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4C7CB97F" w14:textId="77777777" w:rsidR="007566CE" w:rsidRDefault="007566CE" w:rsidP="007566CE">
      <w:pPr>
        <w:spacing w:line="360" w:lineRule="auto"/>
        <w:jc w:val="center"/>
        <w:rPr>
          <w:rFonts w:ascii="Segoe UI Symbol" w:hAnsi="Segoe UI Symbol"/>
          <w:b/>
          <w:color w:val="4D4D4D"/>
          <w:sz w:val="20"/>
          <w:szCs w:val="22"/>
          <w:lang w:val="en-US"/>
        </w:rPr>
      </w:pPr>
    </w:p>
    <w:p w14:paraId="67E529C8" w14:textId="77777777" w:rsidR="007566CE" w:rsidRDefault="007566CE" w:rsidP="007566CE">
      <w:pPr>
        <w:spacing w:line="360" w:lineRule="auto"/>
        <w:jc w:val="center"/>
        <w:rPr>
          <w:rFonts w:ascii="Segoe UI Symbol" w:hAnsi="Segoe UI Symbol"/>
          <w:b/>
          <w:color w:val="4D4D4D"/>
          <w:sz w:val="20"/>
          <w:szCs w:val="22"/>
          <w:lang w:val="en-US"/>
        </w:rPr>
      </w:pPr>
    </w:p>
    <w:p w14:paraId="5D80C608" w14:textId="77777777" w:rsidR="007566CE" w:rsidRDefault="007566CE" w:rsidP="007566CE">
      <w:pPr>
        <w:spacing w:line="360" w:lineRule="auto"/>
        <w:jc w:val="center"/>
        <w:rPr>
          <w:rFonts w:ascii="Segoe UI Symbol" w:hAnsi="Segoe UI Symbol"/>
          <w:b/>
          <w:color w:val="4D4D4D"/>
          <w:sz w:val="20"/>
          <w:szCs w:val="22"/>
          <w:lang w:val="en-US"/>
        </w:rPr>
      </w:pPr>
    </w:p>
    <w:p w14:paraId="3039FBB8" w14:textId="77777777" w:rsidR="007566CE" w:rsidRDefault="007566CE" w:rsidP="007566CE">
      <w:pPr>
        <w:spacing w:line="360" w:lineRule="auto"/>
        <w:jc w:val="center"/>
        <w:rPr>
          <w:rFonts w:ascii="Segoe UI Symbol" w:hAnsi="Segoe UI Symbol"/>
          <w:b/>
          <w:color w:val="4D4D4D"/>
          <w:sz w:val="20"/>
          <w:szCs w:val="22"/>
          <w:lang w:val="en-US"/>
        </w:rPr>
      </w:pPr>
    </w:p>
    <w:p w14:paraId="3B7AA161" w14:textId="77777777" w:rsidR="007566CE" w:rsidRPr="007566CE" w:rsidRDefault="007566CE" w:rsidP="007566CE">
      <w:pPr>
        <w:spacing w:line="360" w:lineRule="auto"/>
        <w:jc w:val="center"/>
        <w:rPr>
          <w:rFonts w:ascii="Segoe UI Symbol" w:hAnsi="Segoe UI Symbol"/>
          <w:b/>
          <w:color w:val="4D4D4D"/>
          <w:sz w:val="36"/>
          <w:szCs w:val="36"/>
          <w:lang w:val="en-US"/>
        </w:rPr>
      </w:pPr>
    </w:p>
    <w:p w14:paraId="23B0D7D3" w14:textId="383149EB" w:rsidR="007566CE" w:rsidRDefault="007566CE" w:rsidP="007566CE">
      <w:pPr>
        <w:spacing w:line="360" w:lineRule="auto"/>
        <w:jc w:val="center"/>
        <w:rPr>
          <w:rFonts w:ascii="Segoe UI Symbol" w:hAnsi="Segoe UI Symbol"/>
          <w:b/>
          <w:color w:val="4D4D4D"/>
          <w:sz w:val="36"/>
          <w:szCs w:val="36"/>
          <w:lang w:val="en-US"/>
        </w:rPr>
      </w:pPr>
      <w:r w:rsidRPr="007566CE">
        <w:rPr>
          <w:rFonts w:ascii="Segoe UI Symbol" w:hAnsi="Segoe UI Symbol"/>
          <w:b/>
          <w:color w:val="4D4D4D"/>
          <w:sz w:val="36"/>
          <w:szCs w:val="36"/>
          <w:lang w:val="en-US"/>
        </w:rPr>
        <w:t>STATEMENT OF ENVIRONMENTAL EFFECTS</w:t>
      </w:r>
    </w:p>
    <w:p w14:paraId="430A5EAC" w14:textId="77777777" w:rsidR="005211BC" w:rsidRDefault="005211BC" w:rsidP="005211BC">
      <w:pPr>
        <w:spacing w:line="276" w:lineRule="auto"/>
        <w:jc w:val="center"/>
        <w:rPr>
          <w:rFonts w:ascii="Segoe UI Symbol" w:hAnsi="Segoe UI Symbol"/>
          <w:b/>
          <w:color w:val="4D4D4D"/>
          <w:sz w:val="36"/>
          <w:szCs w:val="36"/>
          <w:lang w:val="en-US"/>
        </w:rPr>
      </w:pPr>
    </w:p>
    <w:p w14:paraId="1F841B95" w14:textId="77777777" w:rsidR="0033567A" w:rsidRPr="007566CE" w:rsidRDefault="0033567A" w:rsidP="005211BC">
      <w:pPr>
        <w:spacing w:line="276" w:lineRule="auto"/>
        <w:jc w:val="center"/>
        <w:rPr>
          <w:rFonts w:ascii="Segoe UI Symbol" w:hAnsi="Segoe UI Symbol"/>
          <w:b/>
          <w:color w:val="4D4D4D"/>
          <w:sz w:val="36"/>
          <w:szCs w:val="36"/>
          <w:lang w:val="en-US"/>
        </w:rPr>
      </w:pPr>
    </w:p>
    <w:p w14:paraId="4E7A6062" w14:textId="284F5BAA" w:rsidR="0033567A" w:rsidRDefault="00FD0DB3" w:rsidP="005211BC">
      <w:pPr>
        <w:jc w:val="center"/>
        <w:rPr>
          <w:rFonts w:ascii="Segoe UI Symbol" w:hAnsi="Segoe UI Symbol"/>
          <w:b/>
          <w:color w:val="4D4D4D"/>
          <w:sz w:val="36"/>
          <w:szCs w:val="36"/>
          <w:lang w:val="en-US"/>
        </w:rPr>
      </w:pPr>
      <w:r>
        <w:rPr>
          <w:rFonts w:ascii="Segoe UI Symbol" w:hAnsi="Segoe UI Symbol"/>
          <w:b/>
          <w:color w:val="4D4D4D"/>
          <w:sz w:val="36"/>
          <w:szCs w:val="36"/>
          <w:lang w:val="en-US"/>
        </w:rPr>
        <w:t>Twenty Five (25</w:t>
      </w:r>
      <w:r w:rsidR="00D03D92">
        <w:rPr>
          <w:rFonts w:ascii="Segoe UI Symbol" w:hAnsi="Segoe UI Symbol"/>
          <w:b/>
          <w:color w:val="4D4D4D"/>
          <w:sz w:val="36"/>
          <w:szCs w:val="36"/>
          <w:lang w:val="en-US"/>
        </w:rPr>
        <w:t>) Lot Industrial Subdivision</w:t>
      </w:r>
    </w:p>
    <w:p w14:paraId="47D05CC7" w14:textId="77777777" w:rsidR="0033567A" w:rsidRDefault="0033567A" w:rsidP="005211BC">
      <w:pPr>
        <w:jc w:val="center"/>
        <w:rPr>
          <w:rFonts w:ascii="Segoe UI Symbol" w:hAnsi="Segoe UI Symbol"/>
          <w:b/>
          <w:color w:val="4D4D4D"/>
          <w:sz w:val="36"/>
          <w:szCs w:val="36"/>
          <w:lang w:val="en-US"/>
        </w:rPr>
      </w:pPr>
    </w:p>
    <w:p w14:paraId="44B3B3F1" w14:textId="77777777" w:rsidR="00D03D92" w:rsidRDefault="00D03D92" w:rsidP="00D03D92">
      <w:pPr>
        <w:spacing w:line="360" w:lineRule="auto"/>
        <w:jc w:val="center"/>
        <w:rPr>
          <w:rFonts w:ascii="Segoe UI Symbol" w:hAnsi="Segoe UI Symbol"/>
          <w:b/>
          <w:color w:val="4D4D4D"/>
          <w:sz w:val="36"/>
          <w:szCs w:val="36"/>
          <w:lang w:val="en-US"/>
        </w:rPr>
      </w:pPr>
      <w:r>
        <w:rPr>
          <w:rFonts w:ascii="Segoe UI Symbol" w:hAnsi="Segoe UI Symbol"/>
          <w:b/>
          <w:color w:val="4D4D4D"/>
          <w:sz w:val="36"/>
          <w:szCs w:val="36"/>
          <w:lang w:val="en-US"/>
        </w:rPr>
        <w:t xml:space="preserve">Lot 2 DP 838319 </w:t>
      </w:r>
      <w:r w:rsidRPr="00D03D92">
        <w:rPr>
          <w:rFonts w:ascii="Segoe UI Symbol" w:hAnsi="Segoe UI Symbol"/>
          <w:b/>
          <w:color w:val="4D4D4D"/>
          <w:sz w:val="36"/>
          <w:szCs w:val="36"/>
          <w:lang w:val="en-US"/>
        </w:rPr>
        <w:t xml:space="preserve">and </w:t>
      </w:r>
      <w:r w:rsidRPr="00B25D45">
        <w:rPr>
          <w:rFonts w:ascii="Segoe UI Symbol" w:hAnsi="Segoe UI Symbol"/>
          <w:b/>
          <w:color w:val="4D4D4D"/>
          <w:sz w:val="36"/>
          <w:szCs w:val="36"/>
          <w:lang w:val="en-US"/>
        </w:rPr>
        <w:t>part Lot 2 DP 1221837</w:t>
      </w:r>
      <w:r w:rsidRPr="00D03D92">
        <w:rPr>
          <w:rFonts w:ascii="Segoe UI Symbol" w:hAnsi="Segoe UI Symbol"/>
          <w:b/>
          <w:color w:val="4D4D4D"/>
          <w:sz w:val="36"/>
          <w:szCs w:val="36"/>
          <w:lang w:val="en-US"/>
        </w:rPr>
        <w:t xml:space="preserve">, </w:t>
      </w:r>
    </w:p>
    <w:p w14:paraId="50B2D375" w14:textId="531AC2E5" w:rsidR="007566CE" w:rsidRPr="00D03D92" w:rsidRDefault="00D03D92" w:rsidP="00D03D92">
      <w:pPr>
        <w:spacing w:line="360" w:lineRule="auto"/>
        <w:jc w:val="center"/>
        <w:rPr>
          <w:rFonts w:ascii="Segoe UI Symbol" w:hAnsi="Segoe UI Symbol"/>
          <w:b/>
          <w:color w:val="4D4D4D"/>
          <w:sz w:val="36"/>
          <w:szCs w:val="36"/>
          <w:lang w:val="en-US"/>
        </w:rPr>
      </w:pPr>
      <w:r w:rsidRPr="00D03D92">
        <w:rPr>
          <w:rFonts w:ascii="Segoe UI Symbol" w:hAnsi="Segoe UI Symbol"/>
          <w:b/>
          <w:color w:val="4D4D4D"/>
          <w:sz w:val="36"/>
          <w:szCs w:val="36"/>
          <w:lang w:val="en-US"/>
        </w:rPr>
        <w:t>Wade Street, Coolamon</w:t>
      </w:r>
    </w:p>
    <w:p w14:paraId="7767079E" w14:textId="77777777" w:rsidR="007566CE" w:rsidRPr="007566CE" w:rsidRDefault="007566CE" w:rsidP="007566CE">
      <w:pPr>
        <w:spacing w:line="360" w:lineRule="auto"/>
        <w:jc w:val="right"/>
        <w:rPr>
          <w:rFonts w:ascii="Segoe UI Symbol" w:hAnsi="Segoe UI Symbol"/>
          <w:b/>
          <w:color w:val="4D4D4D"/>
          <w:sz w:val="20"/>
          <w:szCs w:val="22"/>
          <w:lang w:val="en-US"/>
        </w:rPr>
      </w:pPr>
    </w:p>
    <w:p w14:paraId="469C299D" w14:textId="77777777" w:rsidR="007566CE" w:rsidRPr="007566CE" w:rsidRDefault="007566CE" w:rsidP="007566CE">
      <w:pPr>
        <w:spacing w:line="360" w:lineRule="auto"/>
        <w:jc w:val="right"/>
        <w:rPr>
          <w:rFonts w:ascii="Segoe UI Symbol" w:hAnsi="Segoe UI Symbol"/>
          <w:b/>
          <w:color w:val="4D4D4D"/>
          <w:sz w:val="20"/>
          <w:szCs w:val="22"/>
          <w:lang w:val="en-US"/>
        </w:rPr>
      </w:pPr>
    </w:p>
    <w:p w14:paraId="6FF5578E" w14:textId="77777777" w:rsidR="007566CE" w:rsidRPr="007566CE" w:rsidRDefault="007566CE" w:rsidP="007566CE">
      <w:pPr>
        <w:spacing w:line="360" w:lineRule="auto"/>
        <w:jc w:val="right"/>
        <w:rPr>
          <w:rFonts w:ascii="Segoe UI Symbol" w:hAnsi="Segoe UI Symbol"/>
          <w:b/>
          <w:color w:val="4D4D4D"/>
          <w:sz w:val="20"/>
          <w:szCs w:val="22"/>
          <w:lang w:val="en-US"/>
        </w:rPr>
      </w:pPr>
    </w:p>
    <w:p w14:paraId="2D63B506" w14:textId="23590883" w:rsidR="007566CE" w:rsidRPr="00894370" w:rsidRDefault="00E65097" w:rsidP="00E65097">
      <w:pPr>
        <w:spacing w:line="360" w:lineRule="auto"/>
        <w:jc w:val="center"/>
        <w:rPr>
          <w:rFonts w:ascii="Segoe UI Symbol" w:hAnsi="Segoe UI Symbol"/>
          <w:b/>
          <w:color w:val="4D4D4D"/>
          <w:sz w:val="28"/>
          <w:szCs w:val="28"/>
          <w:lang w:val="en-US"/>
        </w:rPr>
      </w:pPr>
      <w:r>
        <w:rPr>
          <w:rFonts w:ascii="Segoe UI Symbol" w:hAnsi="Segoe UI Symbol"/>
          <w:b/>
          <w:color w:val="4D4D4D"/>
          <w:sz w:val="28"/>
          <w:szCs w:val="28"/>
          <w:lang w:val="en-US"/>
        </w:rPr>
        <w:t>APPLICANTS</w:t>
      </w:r>
      <w:r w:rsidR="00541516">
        <w:rPr>
          <w:rFonts w:ascii="Segoe UI Symbol" w:hAnsi="Segoe UI Symbol"/>
          <w:b/>
          <w:color w:val="4D4D4D"/>
          <w:sz w:val="28"/>
          <w:szCs w:val="28"/>
          <w:lang w:val="en-US"/>
        </w:rPr>
        <w:t xml:space="preserve">: </w:t>
      </w:r>
      <w:r w:rsidR="00D03D92">
        <w:rPr>
          <w:rFonts w:ascii="Segoe UI Symbol" w:hAnsi="Segoe UI Symbol"/>
          <w:b/>
          <w:color w:val="4D4D4D"/>
          <w:sz w:val="28"/>
          <w:szCs w:val="28"/>
          <w:lang w:val="en-US"/>
        </w:rPr>
        <w:t>COOLAMON SHIRE COUNCIL</w:t>
      </w:r>
    </w:p>
    <w:p w14:paraId="65247268" w14:textId="77777777" w:rsidR="007566CE" w:rsidRDefault="007566CE" w:rsidP="002A3DDE">
      <w:pPr>
        <w:spacing w:line="360" w:lineRule="auto"/>
        <w:jc w:val="right"/>
        <w:rPr>
          <w:rFonts w:ascii="Segoe UI Symbol" w:hAnsi="Segoe UI Symbol"/>
          <w:b/>
          <w:color w:val="4D4D4D"/>
          <w:sz w:val="20"/>
          <w:szCs w:val="22"/>
          <w:lang w:val="en-US"/>
        </w:rPr>
      </w:pPr>
    </w:p>
    <w:p w14:paraId="4245E7B5" w14:textId="77777777" w:rsidR="007566CE" w:rsidRDefault="007566CE" w:rsidP="002A3DDE">
      <w:pPr>
        <w:spacing w:line="360" w:lineRule="auto"/>
        <w:jc w:val="right"/>
        <w:rPr>
          <w:rFonts w:ascii="Segoe UI Symbol" w:hAnsi="Segoe UI Symbol"/>
          <w:b/>
          <w:color w:val="4D4D4D"/>
          <w:sz w:val="20"/>
          <w:szCs w:val="22"/>
          <w:lang w:val="en-US"/>
        </w:rPr>
      </w:pPr>
    </w:p>
    <w:p w14:paraId="0ED6E220" w14:textId="541A8BD1" w:rsidR="007566CE" w:rsidRDefault="007566CE" w:rsidP="002A3DDE">
      <w:pPr>
        <w:spacing w:line="360" w:lineRule="auto"/>
        <w:jc w:val="right"/>
        <w:rPr>
          <w:rFonts w:ascii="Segoe UI Symbol" w:hAnsi="Segoe UI Symbol"/>
          <w:b/>
          <w:color w:val="4D4D4D"/>
          <w:sz w:val="20"/>
          <w:szCs w:val="22"/>
          <w:lang w:val="en-US"/>
        </w:rPr>
      </w:pPr>
    </w:p>
    <w:p w14:paraId="1972C524" w14:textId="32A087B9" w:rsidR="00D03D92" w:rsidRDefault="00D03D92" w:rsidP="002A3DDE">
      <w:pPr>
        <w:spacing w:line="360" w:lineRule="auto"/>
        <w:jc w:val="right"/>
        <w:rPr>
          <w:rFonts w:ascii="Segoe UI Symbol" w:hAnsi="Segoe UI Symbol"/>
          <w:b/>
          <w:color w:val="4D4D4D"/>
          <w:sz w:val="20"/>
          <w:szCs w:val="22"/>
          <w:lang w:val="en-US"/>
        </w:rPr>
      </w:pPr>
    </w:p>
    <w:p w14:paraId="5383A16B" w14:textId="5E8A123D" w:rsidR="00D03D92" w:rsidRDefault="00D03D92" w:rsidP="002A3DDE">
      <w:pPr>
        <w:spacing w:line="360" w:lineRule="auto"/>
        <w:jc w:val="right"/>
        <w:rPr>
          <w:rFonts w:ascii="Segoe UI Symbol" w:hAnsi="Segoe UI Symbol"/>
          <w:b/>
          <w:color w:val="4D4D4D"/>
          <w:sz w:val="20"/>
          <w:szCs w:val="22"/>
          <w:lang w:val="en-US"/>
        </w:rPr>
      </w:pPr>
    </w:p>
    <w:p w14:paraId="71EA97E2" w14:textId="6D1BA6E8" w:rsidR="00D03D92" w:rsidRDefault="00D03D92" w:rsidP="002A3DDE">
      <w:pPr>
        <w:spacing w:line="360" w:lineRule="auto"/>
        <w:jc w:val="right"/>
        <w:rPr>
          <w:rFonts w:ascii="Segoe UI Symbol" w:hAnsi="Segoe UI Symbol"/>
          <w:b/>
          <w:color w:val="4D4D4D"/>
          <w:sz w:val="20"/>
          <w:szCs w:val="22"/>
          <w:lang w:val="en-US"/>
        </w:rPr>
      </w:pPr>
    </w:p>
    <w:p w14:paraId="58DF0106" w14:textId="3A0A1DE2" w:rsidR="00D03D92" w:rsidRDefault="00D03D92" w:rsidP="002A3DDE">
      <w:pPr>
        <w:spacing w:line="360" w:lineRule="auto"/>
        <w:jc w:val="right"/>
        <w:rPr>
          <w:rFonts w:ascii="Segoe UI Symbol" w:hAnsi="Segoe UI Symbol"/>
          <w:b/>
          <w:color w:val="4D4D4D"/>
          <w:sz w:val="20"/>
          <w:szCs w:val="22"/>
          <w:lang w:val="en-US"/>
        </w:rPr>
      </w:pPr>
    </w:p>
    <w:p w14:paraId="3129357A" w14:textId="197FFE45" w:rsidR="00D03D92" w:rsidRDefault="00D03D92" w:rsidP="002A3DDE">
      <w:pPr>
        <w:spacing w:line="360" w:lineRule="auto"/>
        <w:jc w:val="right"/>
        <w:rPr>
          <w:rFonts w:ascii="Segoe UI Symbol" w:hAnsi="Segoe UI Symbol"/>
          <w:b/>
          <w:color w:val="4D4D4D"/>
          <w:sz w:val="20"/>
          <w:szCs w:val="22"/>
          <w:lang w:val="en-US"/>
        </w:rPr>
      </w:pPr>
    </w:p>
    <w:p w14:paraId="5E4A6D8A" w14:textId="5EBC2C66" w:rsidR="00D03D92" w:rsidRDefault="00D03D92" w:rsidP="002A3DDE">
      <w:pPr>
        <w:spacing w:line="360" w:lineRule="auto"/>
        <w:jc w:val="right"/>
        <w:rPr>
          <w:rFonts w:ascii="Segoe UI Symbol" w:hAnsi="Segoe UI Symbol"/>
          <w:b/>
          <w:color w:val="4D4D4D"/>
          <w:sz w:val="20"/>
          <w:szCs w:val="22"/>
          <w:lang w:val="en-US"/>
        </w:rPr>
      </w:pPr>
    </w:p>
    <w:p w14:paraId="74003C1D" w14:textId="5EA0FC57" w:rsidR="00D03D92" w:rsidRDefault="00D03D92" w:rsidP="002A3DDE">
      <w:pPr>
        <w:spacing w:line="360" w:lineRule="auto"/>
        <w:jc w:val="right"/>
        <w:rPr>
          <w:rFonts w:ascii="Segoe UI Symbol" w:hAnsi="Segoe UI Symbol"/>
          <w:b/>
          <w:color w:val="4D4D4D"/>
          <w:sz w:val="20"/>
          <w:szCs w:val="22"/>
          <w:lang w:val="en-US"/>
        </w:rPr>
      </w:pPr>
    </w:p>
    <w:p w14:paraId="60FD7D3B" w14:textId="6F165A38" w:rsidR="00D03D92" w:rsidRDefault="00D03D92" w:rsidP="002A3DDE">
      <w:pPr>
        <w:spacing w:line="360" w:lineRule="auto"/>
        <w:jc w:val="right"/>
        <w:rPr>
          <w:rFonts w:ascii="Segoe UI Symbol" w:hAnsi="Segoe UI Symbol"/>
          <w:b/>
          <w:color w:val="4D4D4D"/>
          <w:sz w:val="20"/>
          <w:szCs w:val="22"/>
          <w:lang w:val="en-US"/>
        </w:rPr>
      </w:pPr>
    </w:p>
    <w:p w14:paraId="478FF700" w14:textId="271A1F86" w:rsidR="00D03D92" w:rsidRDefault="00D03D92" w:rsidP="002A3DDE">
      <w:pPr>
        <w:spacing w:line="360" w:lineRule="auto"/>
        <w:jc w:val="right"/>
        <w:rPr>
          <w:rFonts w:ascii="Segoe UI Symbol" w:hAnsi="Segoe UI Symbol"/>
          <w:b/>
          <w:color w:val="4D4D4D"/>
          <w:sz w:val="20"/>
          <w:szCs w:val="22"/>
          <w:lang w:val="en-US"/>
        </w:rPr>
      </w:pPr>
    </w:p>
    <w:p w14:paraId="3038211C" w14:textId="20371068" w:rsidR="00D03D92" w:rsidRDefault="00D03D92" w:rsidP="002A3DDE">
      <w:pPr>
        <w:spacing w:line="360" w:lineRule="auto"/>
        <w:jc w:val="right"/>
        <w:rPr>
          <w:rFonts w:ascii="Segoe UI Symbol" w:hAnsi="Segoe UI Symbol"/>
          <w:b/>
          <w:color w:val="4D4D4D"/>
          <w:sz w:val="20"/>
          <w:szCs w:val="22"/>
          <w:lang w:val="en-US"/>
        </w:rPr>
      </w:pPr>
    </w:p>
    <w:p w14:paraId="7B7D2CCF" w14:textId="4F2355E4" w:rsidR="00D03D92" w:rsidRDefault="00D03D92" w:rsidP="002A3DDE">
      <w:pPr>
        <w:spacing w:line="360" w:lineRule="auto"/>
        <w:jc w:val="right"/>
        <w:rPr>
          <w:rFonts w:ascii="Segoe UI Symbol" w:hAnsi="Segoe UI Symbol"/>
          <w:b/>
          <w:color w:val="4D4D4D"/>
          <w:sz w:val="20"/>
          <w:szCs w:val="22"/>
          <w:lang w:val="en-US"/>
        </w:rPr>
      </w:pPr>
    </w:p>
    <w:p w14:paraId="19A2DF60" w14:textId="7D80342B" w:rsidR="00D03D92" w:rsidRDefault="00D03D92" w:rsidP="002A3DDE">
      <w:pPr>
        <w:spacing w:line="360" w:lineRule="auto"/>
        <w:jc w:val="right"/>
        <w:rPr>
          <w:rFonts w:ascii="Segoe UI Symbol" w:hAnsi="Segoe UI Symbol"/>
          <w:b/>
          <w:color w:val="4D4D4D"/>
          <w:sz w:val="20"/>
          <w:szCs w:val="22"/>
          <w:lang w:val="en-US"/>
        </w:rPr>
      </w:pPr>
    </w:p>
    <w:p w14:paraId="3A5E591F" w14:textId="5B08AD52" w:rsidR="00D03D92" w:rsidRDefault="00D03D92" w:rsidP="002A3DDE">
      <w:pPr>
        <w:spacing w:line="360" w:lineRule="auto"/>
        <w:jc w:val="right"/>
        <w:rPr>
          <w:rFonts w:ascii="Segoe UI Symbol" w:hAnsi="Segoe UI Symbol"/>
          <w:b/>
          <w:color w:val="4D4D4D"/>
          <w:sz w:val="20"/>
          <w:szCs w:val="22"/>
          <w:lang w:val="en-US"/>
        </w:rPr>
      </w:pPr>
    </w:p>
    <w:p w14:paraId="76EE1B0C" w14:textId="77777777" w:rsidR="00D03D92" w:rsidRDefault="00D03D92" w:rsidP="002A3DDE">
      <w:pPr>
        <w:spacing w:line="360" w:lineRule="auto"/>
        <w:jc w:val="right"/>
        <w:rPr>
          <w:rFonts w:ascii="Segoe UI Symbol" w:hAnsi="Segoe UI Symbol"/>
          <w:b/>
          <w:color w:val="4D4D4D"/>
          <w:sz w:val="20"/>
          <w:szCs w:val="22"/>
          <w:lang w:val="en-US"/>
        </w:rPr>
      </w:pPr>
    </w:p>
    <w:p w14:paraId="1571F542" w14:textId="77777777" w:rsidR="007566CE" w:rsidRDefault="007566CE" w:rsidP="002A3DDE">
      <w:pPr>
        <w:spacing w:line="360" w:lineRule="auto"/>
        <w:jc w:val="right"/>
        <w:rPr>
          <w:rFonts w:ascii="Segoe UI Symbol" w:hAnsi="Segoe UI Symbol"/>
          <w:b/>
          <w:color w:val="4D4D4D"/>
          <w:sz w:val="20"/>
          <w:szCs w:val="22"/>
          <w:lang w:val="en-US"/>
        </w:rPr>
      </w:pPr>
    </w:p>
    <w:p w14:paraId="4FDAAF14" w14:textId="77777777" w:rsidR="007566CE" w:rsidRDefault="007566CE" w:rsidP="002A3DDE">
      <w:pPr>
        <w:spacing w:line="360" w:lineRule="auto"/>
        <w:jc w:val="right"/>
        <w:rPr>
          <w:rFonts w:ascii="Segoe UI Symbol" w:hAnsi="Segoe UI Symbol"/>
          <w:b/>
          <w:color w:val="4D4D4D"/>
          <w:sz w:val="20"/>
          <w:szCs w:val="22"/>
          <w:lang w:val="en-US"/>
        </w:rPr>
      </w:pPr>
    </w:p>
    <w:p w14:paraId="137B84C2" w14:textId="77777777" w:rsidR="007566CE" w:rsidRDefault="007566CE" w:rsidP="002A3DDE">
      <w:pPr>
        <w:spacing w:line="360" w:lineRule="auto"/>
        <w:jc w:val="right"/>
        <w:rPr>
          <w:rFonts w:ascii="Segoe UI Symbol" w:hAnsi="Segoe UI Symbol"/>
          <w:b/>
          <w:color w:val="4D4D4D"/>
          <w:sz w:val="20"/>
          <w:szCs w:val="22"/>
          <w:lang w:val="en-US"/>
        </w:rPr>
      </w:pPr>
    </w:p>
    <w:p w14:paraId="584C8E44" w14:textId="29EABACA" w:rsidR="00960153" w:rsidRDefault="00960153" w:rsidP="00960153">
      <w:pPr>
        <w:rPr>
          <w:rFonts w:ascii="Segoe UI Symbol" w:hAnsi="Segoe UI Symbol"/>
          <w:color w:val="4D4D4D"/>
          <w:sz w:val="22"/>
          <w:lang w:val="en-US"/>
        </w:rPr>
      </w:pPr>
      <w:r w:rsidRPr="00960153">
        <w:rPr>
          <w:rFonts w:ascii="Segoe UI" w:hAnsi="Segoe UI" w:cs="Segoe UI"/>
          <w:b/>
          <w:smallCaps/>
          <w:color w:val="000000" w:themeColor="text1"/>
          <w:kern w:val="24"/>
          <w:sz w:val="27"/>
          <w:szCs w:val="27"/>
        </w:rPr>
        <w:t>Executive Summary</w:t>
      </w:r>
    </w:p>
    <w:p w14:paraId="45FA2190" w14:textId="77777777" w:rsidR="00960153" w:rsidRDefault="00960153" w:rsidP="00960153">
      <w:pPr>
        <w:jc w:val="both"/>
        <w:rPr>
          <w:rFonts w:ascii="Segoe UI Symbol" w:hAnsi="Segoe UI Symbol"/>
          <w:sz w:val="19"/>
          <w:szCs w:val="19"/>
        </w:rPr>
      </w:pPr>
    </w:p>
    <w:p w14:paraId="1C4A06A5" w14:textId="3C091224" w:rsidR="00960153" w:rsidRDefault="00960153" w:rsidP="00D03D92">
      <w:pPr>
        <w:jc w:val="both"/>
        <w:rPr>
          <w:rFonts w:ascii="Segoe UI Symbol" w:hAnsi="Segoe UI Symbol"/>
          <w:sz w:val="19"/>
          <w:szCs w:val="19"/>
        </w:rPr>
      </w:pPr>
      <w:r w:rsidRPr="00960153">
        <w:rPr>
          <w:rFonts w:ascii="Segoe UI Symbol" w:hAnsi="Segoe UI Symbol"/>
          <w:sz w:val="19"/>
          <w:szCs w:val="19"/>
        </w:rPr>
        <w:t xml:space="preserve">The application relates to the </w:t>
      </w:r>
      <w:r w:rsidR="00D03D92">
        <w:rPr>
          <w:rFonts w:ascii="Segoe UI Symbol" w:hAnsi="Segoe UI Symbol"/>
          <w:sz w:val="19"/>
          <w:szCs w:val="19"/>
        </w:rPr>
        <w:t xml:space="preserve">land known as </w:t>
      </w:r>
      <w:r w:rsidR="00D03D92" w:rsidRPr="00D03D92">
        <w:rPr>
          <w:rFonts w:ascii="Segoe UI Symbol" w:hAnsi="Segoe UI Symbol"/>
          <w:sz w:val="19"/>
          <w:szCs w:val="19"/>
        </w:rPr>
        <w:t>Lot 2 DP 838319 and part Lot 2 DP 1221837, Wade Street, Coolamon</w:t>
      </w:r>
      <w:r w:rsidRPr="00960153">
        <w:rPr>
          <w:rFonts w:ascii="Segoe UI Symbol" w:hAnsi="Segoe UI Symbol"/>
          <w:sz w:val="19"/>
          <w:szCs w:val="19"/>
        </w:rPr>
        <w:t>. It proposes:</w:t>
      </w:r>
    </w:p>
    <w:p w14:paraId="409FCEAB" w14:textId="77777777" w:rsidR="00960153" w:rsidRPr="00960153" w:rsidRDefault="00960153" w:rsidP="00960153">
      <w:pPr>
        <w:jc w:val="both"/>
        <w:rPr>
          <w:rFonts w:ascii="Segoe UI Symbol" w:hAnsi="Segoe UI Symbol"/>
          <w:sz w:val="19"/>
          <w:szCs w:val="19"/>
        </w:rPr>
      </w:pPr>
    </w:p>
    <w:p w14:paraId="67C081BF" w14:textId="77777777" w:rsidR="00206ECC" w:rsidRDefault="00206ECC" w:rsidP="00960153">
      <w:pPr>
        <w:pStyle w:val="ListParagraph"/>
        <w:numPr>
          <w:ilvl w:val="0"/>
          <w:numId w:val="5"/>
        </w:numPr>
        <w:jc w:val="both"/>
        <w:rPr>
          <w:rFonts w:ascii="Segoe UI Symbol" w:hAnsi="Segoe UI Symbol"/>
          <w:sz w:val="19"/>
          <w:szCs w:val="19"/>
        </w:rPr>
      </w:pPr>
      <w:r>
        <w:rPr>
          <w:rFonts w:ascii="Segoe UI Symbol" w:hAnsi="Segoe UI Symbol"/>
          <w:sz w:val="19"/>
          <w:szCs w:val="19"/>
        </w:rPr>
        <w:t xml:space="preserve">A boundary realignment; and </w:t>
      </w:r>
    </w:p>
    <w:p w14:paraId="465DFDC4" w14:textId="7B74EFF5" w:rsidR="0057365B" w:rsidRPr="00960153" w:rsidRDefault="00D03D92" w:rsidP="00960153">
      <w:pPr>
        <w:pStyle w:val="ListParagraph"/>
        <w:numPr>
          <w:ilvl w:val="0"/>
          <w:numId w:val="5"/>
        </w:numPr>
        <w:jc w:val="both"/>
        <w:rPr>
          <w:rFonts w:ascii="Segoe UI Symbol" w:hAnsi="Segoe UI Symbol"/>
          <w:sz w:val="19"/>
          <w:szCs w:val="19"/>
        </w:rPr>
      </w:pPr>
      <w:r>
        <w:rPr>
          <w:rFonts w:ascii="Segoe UI Symbol" w:hAnsi="Segoe UI Symbol"/>
          <w:sz w:val="19"/>
          <w:szCs w:val="19"/>
        </w:rPr>
        <w:t>To subdivi</w:t>
      </w:r>
      <w:r w:rsidR="00FD0DB3">
        <w:rPr>
          <w:rFonts w:ascii="Segoe UI Symbol" w:hAnsi="Segoe UI Symbol"/>
          <w:sz w:val="19"/>
          <w:szCs w:val="19"/>
        </w:rPr>
        <w:t>de 2 existing allotments into 25</w:t>
      </w:r>
      <w:r>
        <w:rPr>
          <w:rFonts w:ascii="Segoe UI Symbol" w:hAnsi="Segoe UI Symbol"/>
          <w:sz w:val="19"/>
          <w:szCs w:val="19"/>
        </w:rPr>
        <w:t xml:space="preserve"> allotments for light industrial land use purposes.</w:t>
      </w:r>
    </w:p>
    <w:p w14:paraId="7BDAD48B" w14:textId="77777777" w:rsidR="00960153" w:rsidRDefault="00960153" w:rsidP="00960153">
      <w:pPr>
        <w:jc w:val="both"/>
        <w:rPr>
          <w:rFonts w:ascii="Segoe UI Symbol" w:hAnsi="Segoe UI Symbol"/>
          <w:sz w:val="19"/>
          <w:szCs w:val="19"/>
        </w:rPr>
      </w:pPr>
    </w:p>
    <w:p w14:paraId="27E66F59" w14:textId="309DDB33" w:rsidR="00960153" w:rsidRPr="00D44E09" w:rsidRDefault="00960153" w:rsidP="00960153">
      <w:pPr>
        <w:jc w:val="both"/>
        <w:rPr>
          <w:rFonts w:ascii="Segoe UI Symbol" w:hAnsi="Segoe UI Symbol"/>
          <w:sz w:val="19"/>
          <w:szCs w:val="19"/>
        </w:rPr>
      </w:pPr>
      <w:r w:rsidRPr="00960153">
        <w:rPr>
          <w:rFonts w:ascii="Segoe UI Symbol" w:hAnsi="Segoe UI Symbol"/>
          <w:sz w:val="19"/>
          <w:szCs w:val="19"/>
        </w:rPr>
        <w:t xml:space="preserve">The proposed development will </w:t>
      </w:r>
      <w:r w:rsidR="00494619">
        <w:rPr>
          <w:rFonts w:ascii="Segoe UI Symbol" w:hAnsi="Segoe UI Symbol"/>
          <w:sz w:val="19"/>
          <w:szCs w:val="19"/>
        </w:rPr>
        <w:t xml:space="preserve">create </w:t>
      </w:r>
      <w:r w:rsidR="007A4309">
        <w:rPr>
          <w:rFonts w:ascii="Segoe UI Symbol" w:hAnsi="Segoe UI Symbol"/>
          <w:sz w:val="19"/>
          <w:szCs w:val="19"/>
        </w:rPr>
        <w:t>light industrial</w:t>
      </w:r>
      <w:r w:rsidRPr="00960153">
        <w:rPr>
          <w:rFonts w:ascii="Segoe UI Symbol" w:hAnsi="Segoe UI Symbol"/>
          <w:sz w:val="19"/>
          <w:szCs w:val="19"/>
        </w:rPr>
        <w:t xml:space="preserve"> </w:t>
      </w:r>
      <w:r w:rsidR="00494619">
        <w:rPr>
          <w:rFonts w:ascii="Segoe UI Symbol" w:hAnsi="Segoe UI Symbol"/>
          <w:sz w:val="19"/>
          <w:szCs w:val="19"/>
        </w:rPr>
        <w:t xml:space="preserve">land </w:t>
      </w:r>
      <w:r w:rsidR="0070517F">
        <w:rPr>
          <w:rFonts w:ascii="Segoe UI Symbol" w:hAnsi="Segoe UI Symbol"/>
          <w:sz w:val="19"/>
          <w:szCs w:val="19"/>
        </w:rPr>
        <w:t>use</w:t>
      </w:r>
      <w:r w:rsidR="00D03D92">
        <w:rPr>
          <w:rFonts w:ascii="Segoe UI Symbol" w:hAnsi="Segoe UI Symbol"/>
          <w:sz w:val="19"/>
          <w:szCs w:val="19"/>
        </w:rPr>
        <w:t xml:space="preserve"> opportunities for</w:t>
      </w:r>
      <w:r w:rsidR="0070517F">
        <w:rPr>
          <w:rFonts w:ascii="Segoe UI Symbol" w:hAnsi="Segoe UI Symbol"/>
          <w:sz w:val="19"/>
          <w:szCs w:val="19"/>
        </w:rPr>
        <w:t xml:space="preserve"> unused</w:t>
      </w:r>
      <w:r w:rsidR="00D03D92">
        <w:rPr>
          <w:rFonts w:ascii="Segoe UI Symbol" w:hAnsi="Segoe UI Symbol"/>
          <w:sz w:val="19"/>
          <w:szCs w:val="19"/>
        </w:rPr>
        <w:t xml:space="preserve"> and vacant former railway land</w:t>
      </w:r>
      <w:r w:rsidR="00494619">
        <w:rPr>
          <w:rFonts w:ascii="Segoe UI Symbol" w:hAnsi="Segoe UI Symbol"/>
          <w:sz w:val="19"/>
          <w:szCs w:val="19"/>
        </w:rPr>
        <w:t xml:space="preserve"> </w:t>
      </w:r>
      <w:r w:rsidRPr="00960153">
        <w:rPr>
          <w:rFonts w:ascii="Segoe UI Symbol" w:hAnsi="Segoe UI Symbol"/>
          <w:sz w:val="19"/>
          <w:szCs w:val="19"/>
        </w:rPr>
        <w:t xml:space="preserve">and will result in </w:t>
      </w:r>
      <w:r w:rsidR="0070517F">
        <w:rPr>
          <w:rFonts w:ascii="Segoe UI Symbol" w:hAnsi="Segoe UI Symbol"/>
          <w:sz w:val="19"/>
          <w:szCs w:val="19"/>
        </w:rPr>
        <w:t>not only the site</w:t>
      </w:r>
      <w:r w:rsidR="00D03D92">
        <w:rPr>
          <w:rFonts w:ascii="Segoe UI Symbol" w:hAnsi="Segoe UI Symbol"/>
          <w:sz w:val="19"/>
          <w:szCs w:val="19"/>
        </w:rPr>
        <w:t>s</w:t>
      </w:r>
      <w:r w:rsidR="0070517F">
        <w:rPr>
          <w:rFonts w:ascii="Segoe UI Symbol" w:hAnsi="Segoe UI Symbol"/>
          <w:sz w:val="19"/>
          <w:szCs w:val="19"/>
        </w:rPr>
        <w:t xml:space="preserve"> bu</w:t>
      </w:r>
      <w:r w:rsidR="001F3EEE">
        <w:rPr>
          <w:rFonts w:ascii="Segoe UI Symbol" w:hAnsi="Segoe UI Symbol"/>
          <w:sz w:val="19"/>
          <w:szCs w:val="19"/>
        </w:rPr>
        <w:t xml:space="preserve">t the immediate areas </w:t>
      </w:r>
      <w:r w:rsidR="00D03D92">
        <w:rPr>
          <w:rFonts w:ascii="Segoe UI Symbol" w:hAnsi="Segoe UI Symbol"/>
          <w:sz w:val="19"/>
          <w:szCs w:val="19"/>
        </w:rPr>
        <w:t>industrial</w:t>
      </w:r>
      <w:r w:rsidR="0070517F">
        <w:rPr>
          <w:rFonts w:ascii="Segoe UI Symbol" w:hAnsi="Segoe UI Symbol"/>
          <w:sz w:val="19"/>
          <w:szCs w:val="19"/>
        </w:rPr>
        <w:t xml:space="preserve"> activation</w:t>
      </w:r>
      <w:r w:rsidRPr="00960153">
        <w:rPr>
          <w:rFonts w:ascii="Segoe UI Symbol" w:hAnsi="Segoe UI Symbol"/>
          <w:sz w:val="19"/>
          <w:szCs w:val="19"/>
        </w:rPr>
        <w:t xml:space="preserve">. </w:t>
      </w:r>
      <w:r>
        <w:rPr>
          <w:rFonts w:ascii="Segoe UI Symbol" w:hAnsi="Segoe UI Symbol"/>
          <w:sz w:val="19"/>
          <w:szCs w:val="19"/>
        </w:rPr>
        <w:t xml:space="preserve"> </w:t>
      </w:r>
    </w:p>
    <w:p w14:paraId="4E4A8199" w14:textId="77777777" w:rsidR="00960153" w:rsidRPr="00D44E09" w:rsidRDefault="00960153" w:rsidP="00960153">
      <w:pPr>
        <w:jc w:val="both"/>
        <w:rPr>
          <w:rFonts w:ascii="Segoe UI Symbol" w:hAnsi="Segoe UI Symbol"/>
          <w:sz w:val="19"/>
          <w:szCs w:val="19"/>
        </w:rPr>
      </w:pPr>
    </w:p>
    <w:p w14:paraId="1AA1A315" w14:textId="07FDE327" w:rsidR="00960153" w:rsidRPr="00896DE7" w:rsidRDefault="00960153" w:rsidP="00960153">
      <w:pPr>
        <w:jc w:val="both"/>
        <w:rPr>
          <w:rFonts w:ascii="Segoe UI Symbol" w:hAnsi="Segoe UI Symbol"/>
          <w:sz w:val="19"/>
          <w:szCs w:val="19"/>
        </w:rPr>
      </w:pPr>
      <w:r w:rsidRPr="00960153">
        <w:rPr>
          <w:rFonts w:ascii="Segoe UI Symbol" w:hAnsi="Segoe UI Symbol"/>
          <w:sz w:val="19"/>
          <w:szCs w:val="19"/>
        </w:rPr>
        <w:t xml:space="preserve">The proposed development is in accordance with relevant </w:t>
      </w:r>
      <w:r w:rsidR="00494619">
        <w:rPr>
          <w:rFonts w:ascii="Segoe UI Symbol" w:hAnsi="Segoe UI Symbol"/>
          <w:sz w:val="19"/>
          <w:szCs w:val="19"/>
        </w:rPr>
        <w:t xml:space="preserve">statutory and non-statutory </w:t>
      </w:r>
      <w:r w:rsidRPr="00960153">
        <w:rPr>
          <w:rFonts w:ascii="Segoe UI Symbol" w:hAnsi="Segoe UI Symbol"/>
          <w:sz w:val="19"/>
          <w:szCs w:val="19"/>
        </w:rPr>
        <w:t>planning</w:t>
      </w:r>
      <w:r>
        <w:rPr>
          <w:rFonts w:ascii="Segoe UI Symbol" w:hAnsi="Segoe UI Symbol"/>
          <w:sz w:val="19"/>
          <w:szCs w:val="19"/>
        </w:rPr>
        <w:t xml:space="preserve"> </w:t>
      </w:r>
      <w:r w:rsidRPr="00960153">
        <w:rPr>
          <w:rFonts w:ascii="Segoe UI Symbol" w:hAnsi="Segoe UI Symbol"/>
          <w:sz w:val="19"/>
          <w:szCs w:val="19"/>
        </w:rPr>
        <w:t>provisions</w:t>
      </w:r>
      <w:r w:rsidR="00494619">
        <w:rPr>
          <w:rFonts w:ascii="Segoe UI Symbol" w:hAnsi="Segoe UI Symbol"/>
          <w:sz w:val="19"/>
          <w:szCs w:val="19"/>
        </w:rPr>
        <w:t xml:space="preserve">.  </w:t>
      </w:r>
    </w:p>
    <w:p w14:paraId="2D0C9F64" w14:textId="77777777" w:rsidR="00960153" w:rsidRPr="00EE5F90" w:rsidRDefault="00960153" w:rsidP="00960153">
      <w:pPr>
        <w:rPr>
          <w:rFonts w:ascii="Segoe UI Symbol" w:hAnsi="Segoe UI Symbol"/>
          <w:color w:val="4D4D4D"/>
          <w:sz w:val="22"/>
          <w:lang w:val="en-US"/>
        </w:rPr>
      </w:pPr>
    </w:p>
    <w:p w14:paraId="7A477968" w14:textId="77777777" w:rsidR="00FE5990" w:rsidRPr="00EE5F90" w:rsidRDefault="00FE5990" w:rsidP="008651DB">
      <w:pPr>
        <w:jc w:val="right"/>
        <w:rPr>
          <w:rFonts w:ascii="Segoe UI Symbol" w:hAnsi="Segoe UI Symbol"/>
          <w:color w:val="4D4D4D"/>
          <w:sz w:val="22"/>
          <w:lang w:val="en-US"/>
        </w:rPr>
      </w:pPr>
    </w:p>
    <w:p w14:paraId="3074BB8E" w14:textId="77777777" w:rsidR="00FE5990" w:rsidRPr="00EE5F90" w:rsidRDefault="00FE5990" w:rsidP="008651DB">
      <w:pPr>
        <w:jc w:val="right"/>
        <w:rPr>
          <w:rFonts w:ascii="Segoe UI Symbol" w:hAnsi="Segoe UI Symbol"/>
          <w:color w:val="4D4D4D"/>
          <w:sz w:val="22"/>
          <w:lang w:val="en-US"/>
        </w:rPr>
      </w:pPr>
    </w:p>
    <w:p w14:paraId="57524036" w14:textId="77777777" w:rsidR="00FE5990" w:rsidRPr="00EE5F90" w:rsidRDefault="00FE5990" w:rsidP="008651DB">
      <w:pPr>
        <w:jc w:val="right"/>
        <w:rPr>
          <w:rFonts w:ascii="Segoe UI Symbol" w:hAnsi="Segoe UI Symbol"/>
          <w:color w:val="4D4D4D"/>
          <w:sz w:val="22"/>
          <w:lang w:val="en-US"/>
        </w:rPr>
      </w:pPr>
    </w:p>
    <w:p w14:paraId="48485AE4" w14:textId="77777777" w:rsidR="00FE5990" w:rsidRPr="00EE5F90" w:rsidRDefault="00FE5990" w:rsidP="008651DB">
      <w:pPr>
        <w:jc w:val="right"/>
        <w:rPr>
          <w:rFonts w:ascii="Segoe UI Symbol" w:hAnsi="Segoe UI Symbol"/>
          <w:color w:val="4D4D4D"/>
          <w:sz w:val="22"/>
          <w:lang w:val="en-US"/>
        </w:rPr>
      </w:pPr>
    </w:p>
    <w:p w14:paraId="486323F2" w14:textId="77777777" w:rsidR="00FE5990" w:rsidRPr="00EE5F90" w:rsidRDefault="00FE5990" w:rsidP="008651DB">
      <w:pPr>
        <w:jc w:val="right"/>
        <w:rPr>
          <w:rFonts w:ascii="Segoe UI Symbol" w:hAnsi="Segoe UI Symbol"/>
          <w:color w:val="4D4D4D"/>
          <w:sz w:val="22"/>
          <w:lang w:val="en-US"/>
        </w:rPr>
      </w:pPr>
    </w:p>
    <w:p w14:paraId="1B6B742B" w14:textId="77777777" w:rsidR="00FE5990" w:rsidRPr="00EE5F90" w:rsidRDefault="00FE5990" w:rsidP="008651DB">
      <w:pPr>
        <w:jc w:val="right"/>
        <w:rPr>
          <w:rFonts w:ascii="Segoe UI Symbol" w:hAnsi="Segoe UI Symbol"/>
          <w:color w:val="4D4D4D"/>
          <w:sz w:val="22"/>
          <w:lang w:val="en-US"/>
        </w:rPr>
      </w:pPr>
    </w:p>
    <w:p w14:paraId="2FC009EF" w14:textId="77777777" w:rsidR="00FE5990" w:rsidRPr="00EE5F90" w:rsidRDefault="00FE5990" w:rsidP="008651DB">
      <w:pPr>
        <w:jc w:val="right"/>
        <w:rPr>
          <w:rFonts w:ascii="Segoe UI Symbol" w:hAnsi="Segoe UI Symbol"/>
          <w:color w:val="4D4D4D"/>
          <w:sz w:val="22"/>
          <w:lang w:val="en-US"/>
        </w:rPr>
      </w:pPr>
    </w:p>
    <w:p w14:paraId="798A47ED" w14:textId="141FEEF6" w:rsidR="00DD173A" w:rsidRDefault="00DD173A" w:rsidP="00DD173A">
      <w:pPr>
        <w:spacing w:after="120"/>
        <w:rPr>
          <w:rFonts w:ascii="Garamond" w:hAnsi="Garamond"/>
          <w:b/>
          <w:color w:val="4D4D4D"/>
          <w:sz w:val="28"/>
          <w:szCs w:val="28"/>
          <w:lang w:val="en-US"/>
        </w:rPr>
      </w:pPr>
    </w:p>
    <w:p w14:paraId="281F05CC" w14:textId="0D3C1AD9" w:rsidR="00844E18" w:rsidRDefault="00844E18" w:rsidP="00DD173A">
      <w:pPr>
        <w:spacing w:after="120"/>
        <w:rPr>
          <w:rFonts w:ascii="Garamond" w:hAnsi="Garamond"/>
          <w:b/>
          <w:color w:val="4D4D4D"/>
          <w:sz w:val="28"/>
          <w:szCs w:val="28"/>
          <w:lang w:val="en-US"/>
        </w:rPr>
      </w:pPr>
    </w:p>
    <w:p w14:paraId="320F6935" w14:textId="23CBB80D" w:rsidR="00844E18" w:rsidRDefault="00844E18" w:rsidP="00DD173A">
      <w:pPr>
        <w:spacing w:after="120"/>
        <w:rPr>
          <w:rFonts w:ascii="Garamond" w:hAnsi="Garamond"/>
          <w:b/>
          <w:color w:val="4D4D4D"/>
          <w:sz w:val="28"/>
          <w:szCs w:val="28"/>
          <w:lang w:val="en-US"/>
        </w:rPr>
      </w:pPr>
    </w:p>
    <w:p w14:paraId="2DE0D516" w14:textId="77777777" w:rsidR="00DD173A" w:rsidRDefault="00DD173A" w:rsidP="00DD173A">
      <w:pPr>
        <w:spacing w:after="120"/>
        <w:rPr>
          <w:rFonts w:ascii="Garamond" w:hAnsi="Garamond"/>
          <w:b/>
          <w:color w:val="4D4D4D"/>
          <w:sz w:val="28"/>
          <w:szCs w:val="28"/>
          <w:lang w:val="en-US"/>
        </w:rPr>
      </w:pPr>
    </w:p>
    <w:p w14:paraId="590E0B01" w14:textId="77777777" w:rsidR="00DD173A" w:rsidRDefault="00DD173A" w:rsidP="00DD173A">
      <w:pPr>
        <w:spacing w:after="120"/>
        <w:rPr>
          <w:rFonts w:ascii="Garamond" w:hAnsi="Garamond"/>
          <w:b/>
          <w:color w:val="4D4D4D"/>
          <w:sz w:val="28"/>
          <w:szCs w:val="28"/>
          <w:lang w:val="en-US"/>
        </w:rPr>
      </w:pPr>
    </w:p>
    <w:p w14:paraId="0726EB8E" w14:textId="77777777" w:rsidR="00DD173A" w:rsidRDefault="00DD173A" w:rsidP="00DD173A">
      <w:pPr>
        <w:spacing w:after="120"/>
        <w:rPr>
          <w:rFonts w:ascii="Garamond" w:hAnsi="Garamond"/>
          <w:b/>
          <w:color w:val="4D4D4D"/>
          <w:sz w:val="28"/>
          <w:szCs w:val="28"/>
          <w:lang w:val="en-US"/>
        </w:rPr>
      </w:pPr>
    </w:p>
    <w:p w14:paraId="096FE0E4" w14:textId="77777777" w:rsidR="006E74B5" w:rsidRDefault="006E74B5" w:rsidP="00DD173A">
      <w:pPr>
        <w:spacing w:after="120"/>
        <w:rPr>
          <w:rFonts w:ascii="Garamond" w:hAnsi="Garamond"/>
          <w:b/>
          <w:color w:val="4D4D4D"/>
          <w:sz w:val="22"/>
          <w:szCs w:val="28"/>
          <w:lang w:val="en-US"/>
        </w:rPr>
      </w:pPr>
    </w:p>
    <w:p w14:paraId="3310E44E" w14:textId="77777777" w:rsidR="00521CF9" w:rsidRDefault="00521CF9" w:rsidP="00DD173A">
      <w:pPr>
        <w:spacing w:after="120"/>
        <w:rPr>
          <w:rFonts w:ascii="Garamond" w:hAnsi="Garamond"/>
          <w:b/>
          <w:color w:val="4D4D4D"/>
          <w:sz w:val="22"/>
          <w:szCs w:val="28"/>
          <w:lang w:val="en-US"/>
        </w:rPr>
      </w:pPr>
    </w:p>
    <w:p w14:paraId="4420F5AE" w14:textId="77777777" w:rsidR="003D252C" w:rsidRDefault="003D252C" w:rsidP="00DD173A">
      <w:pPr>
        <w:spacing w:after="120"/>
        <w:rPr>
          <w:rFonts w:ascii="Garamond" w:hAnsi="Garamond"/>
          <w:b/>
          <w:color w:val="4D4D4D"/>
          <w:sz w:val="22"/>
          <w:szCs w:val="28"/>
          <w:lang w:val="en-US"/>
        </w:rPr>
      </w:pPr>
    </w:p>
    <w:p w14:paraId="3EAF9915" w14:textId="77777777" w:rsidR="0036088C" w:rsidRDefault="0036088C" w:rsidP="00DD173A">
      <w:pPr>
        <w:spacing w:after="120"/>
        <w:rPr>
          <w:rFonts w:ascii="Garamond" w:hAnsi="Garamond"/>
          <w:b/>
          <w:color w:val="4D4D4D"/>
          <w:sz w:val="22"/>
          <w:szCs w:val="28"/>
          <w:lang w:val="en-US"/>
        </w:rPr>
      </w:pPr>
    </w:p>
    <w:p w14:paraId="38365F78" w14:textId="77777777" w:rsidR="00602C34" w:rsidRDefault="00602C34" w:rsidP="00DD173A">
      <w:pPr>
        <w:spacing w:after="120"/>
        <w:rPr>
          <w:rFonts w:ascii="Garamond" w:hAnsi="Garamond"/>
          <w:b/>
          <w:color w:val="4D4D4D"/>
          <w:sz w:val="22"/>
          <w:szCs w:val="28"/>
          <w:lang w:val="en-US"/>
        </w:rPr>
      </w:pPr>
    </w:p>
    <w:p w14:paraId="079AD1C3" w14:textId="77777777" w:rsidR="00EE5F90" w:rsidRDefault="00EE5F90" w:rsidP="00DD173A">
      <w:pPr>
        <w:spacing w:after="120"/>
        <w:rPr>
          <w:rFonts w:ascii="Garamond" w:hAnsi="Garamond"/>
          <w:b/>
          <w:color w:val="4D4D4D"/>
          <w:sz w:val="22"/>
          <w:szCs w:val="28"/>
          <w:lang w:val="en-US"/>
        </w:rPr>
      </w:pPr>
    </w:p>
    <w:p w14:paraId="2E411386" w14:textId="77777777" w:rsidR="00722D65" w:rsidRDefault="00722D65" w:rsidP="00DD173A">
      <w:pPr>
        <w:spacing w:after="120"/>
        <w:rPr>
          <w:rFonts w:ascii="Garamond" w:hAnsi="Garamond"/>
          <w:b/>
          <w:color w:val="4D4D4D"/>
          <w:sz w:val="22"/>
          <w:szCs w:val="28"/>
          <w:lang w:val="en-US"/>
        </w:rPr>
      </w:pPr>
    </w:p>
    <w:p w14:paraId="45915E5D" w14:textId="77777777" w:rsidR="007B240E" w:rsidRPr="00EE5F90" w:rsidRDefault="007B240E" w:rsidP="00B0306D">
      <w:pPr>
        <w:numPr>
          <w:ilvl w:val="0"/>
          <w:numId w:val="1"/>
        </w:numPr>
        <w:tabs>
          <w:tab w:val="left" w:pos="993"/>
        </w:tabs>
        <w:spacing w:after="80"/>
        <w:rPr>
          <w:rFonts w:ascii="Swis721 BT" w:hAnsi="Swis721 BT"/>
          <w:b/>
          <w:color w:val="003399"/>
          <w:sz w:val="18"/>
          <w:lang w:val="en-US"/>
        </w:rPr>
        <w:sectPr w:rsidR="007B240E" w:rsidRPr="00EE5F90" w:rsidSect="00602C34">
          <w:headerReference w:type="default" r:id="rId8"/>
          <w:footerReference w:type="default" r:id="rId9"/>
          <w:footerReference w:type="first" r:id="rId10"/>
          <w:footnotePr>
            <w:pos w:val="beneathText"/>
          </w:footnotePr>
          <w:pgSz w:w="11905" w:h="16837"/>
          <w:pgMar w:top="720" w:right="720" w:bottom="720" w:left="720" w:header="567" w:footer="162" w:gutter="0"/>
          <w:pgNumType w:fmt="lowerRoman" w:start="1"/>
          <w:cols w:space="720"/>
          <w:titlePg/>
          <w:docGrid w:linePitch="360"/>
        </w:sectPr>
      </w:pPr>
    </w:p>
    <w:p w14:paraId="67D76464" w14:textId="77777777" w:rsidR="00857762" w:rsidRPr="006C2EAA" w:rsidRDefault="00857762" w:rsidP="00B0306D">
      <w:pPr>
        <w:numPr>
          <w:ilvl w:val="0"/>
          <w:numId w:val="1"/>
        </w:numPr>
        <w:tabs>
          <w:tab w:val="left" w:pos="567"/>
        </w:tabs>
        <w:spacing w:before="120" w:after="120"/>
        <w:ind w:hanging="720"/>
        <w:jc w:val="both"/>
        <w:rPr>
          <w:rFonts w:ascii="Segoe UI" w:hAnsi="Segoe UI" w:cs="Segoe UI"/>
          <w:b/>
          <w:smallCaps/>
          <w:color w:val="000000" w:themeColor="text1"/>
          <w:kern w:val="24"/>
          <w:sz w:val="27"/>
          <w:szCs w:val="27"/>
        </w:rPr>
      </w:pPr>
      <w:r w:rsidRPr="006C2EAA">
        <w:rPr>
          <w:rFonts w:ascii="Segoe UI" w:hAnsi="Segoe UI" w:cs="Segoe UI"/>
          <w:b/>
          <w:smallCaps/>
          <w:color w:val="000000" w:themeColor="text1"/>
          <w:kern w:val="24"/>
          <w:sz w:val="27"/>
          <w:szCs w:val="27"/>
        </w:rPr>
        <w:lastRenderedPageBreak/>
        <w:t>Introduction</w:t>
      </w:r>
    </w:p>
    <w:p w14:paraId="3C56B6E7" w14:textId="1623D137" w:rsidR="008910E9" w:rsidRPr="00EE5F90" w:rsidRDefault="00067FBC" w:rsidP="008D528A">
      <w:pPr>
        <w:spacing w:after="120" w:line="288" w:lineRule="auto"/>
        <w:jc w:val="both"/>
        <w:rPr>
          <w:rFonts w:ascii="Segoe UI Symbol" w:hAnsi="Segoe UI Symbol" w:cs="Lucida Sans Unicode"/>
          <w:sz w:val="19"/>
          <w:szCs w:val="19"/>
        </w:rPr>
      </w:pPr>
      <w:r w:rsidRPr="00EE5F90">
        <w:rPr>
          <w:rFonts w:ascii="Segoe UI Symbol" w:hAnsi="Segoe UI Symbol" w:cs="Lucida Sans Unicode"/>
          <w:sz w:val="19"/>
          <w:szCs w:val="19"/>
        </w:rPr>
        <w:t>This Statement of Environmental Effects (</w:t>
      </w:r>
      <w:smartTag w:uri="urn:schemas-microsoft-com:office:smarttags" w:element="stockticker">
        <w:r w:rsidRPr="00EE5F90">
          <w:rPr>
            <w:rFonts w:ascii="Segoe UI Symbol" w:hAnsi="Segoe UI Symbol" w:cs="Lucida Sans Unicode"/>
            <w:sz w:val="19"/>
            <w:szCs w:val="19"/>
          </w:rPr>
          <w:t>SEE</w:t>
        </w:r>
      </w:smartTag>
      <w:r w:rsidRPr="00EE5F90">
        <w:rPr>
          <w:rFonts w:ascii="Segoe UI Symbol" w:hAnsi="Segoe UI Symbol" w:cs="Lucida Sans Unicode"/>
          <w:sz w:val="19"/>
          <w:szCs w:val="19"/>
        </w:rPr>
        <w:t xml:space="preserve">) has been prepared </w:t>
      </w:r>
      <w:r w:rsidR="00EE72C3" w:rsidRPr="00EE5F90">
        <w:rPr>
          <w:rFonts w:ascii="Segoe UI Symbol" w:hAnsi="Segoe UI Symbol" w:cs="Lucida Sans Unicode"/>
          <w:sz w:val="19"/>
          <w:szCs w:val="19"/>
        </w:rPr>
        <w:t xml:space="preserve">in accordance with the Environmental Planning and Assessment Regulation 2000, Schedule 1, Part 1, clause (2)(4). </w:t>
      </w:r>
      <w:r w:rsidR="008910E9" w:rsidRPr="00EE5F90">
        <w:rPr>
          <w:rFonts w:ascii="Segoe UI Symbol" w:hAnsi="Segoe UI Symbol" w:cs="Lucida Sans Unicode"/>
          <w:sz w:val="19"/>
          <w:szCs w:val="19"/>
        </w:rPr>
        <w:t xml:space="preserve">It responds </w:t>
      </w:r>
      <w:r w:rsidR="009A7964" w:rsidRPr="00EE5F90">
        <w:rPr>
          <w:rFonts w:ascii="Segoe UI Symbol" w:hAnsi="Segoe UI Symbol" w:cs="Lucida Sans Unicode"/>
          <w:sz w:val="19"/>
          <w:szCs w:val="19"/>
        </w:rPr>
        <w:t xml:space="preserve">to the relevant considerations under clause </w:t>
      </w:r>
      <w:r w:rsidR="00894370">
        <w:rPr>
          <w:rFonts w:ascii="Segoe UI Symbol" w:hAnsi="Segoe UI Symbol" w:cs="Lucida Sans Unicode"/>
          <w:sz w:val="19"/>
          <w:szCs w:val="19"/>
        </w:rPr>
        <w:t xml:space="preserve">4.15 </w:t>
      </w:r>
      <w:r w:rsidR="009A7964" w:rsidRPr="00EE5F90">
        <w:rPr>
          <w:rFonts w:ascii="Segoe UI Symbol" w:hAnsi="Segoe UI Symbol" w:cs="Lucida Sans Unicode"/>
          <w:sz w:val="19"/>
          <w:szCs w:val="19"/>
        </w:rPr>
        <w:t xml:space="preserve">of the Environmental Planning and Assessment Act 1979, as well as the </w:t>
      </w:r>
      <w:r w:rsidR="00C45FCE">
        <w:rPr>
          <w:rFonts w:ascii="Segoe UI Symbol" w:hAnsi="Segoe UI Symbol" w:cs="Lucida Sans Unicode"/>
          <w:sz w:val="19"/>
          <w:szCs w:val="19"/>
        </w:rPr>
        <w:t>Coolamon Local Environmental Plan 2011</w:t>
      </w:r>
      <w:r w:rsidR="00894370">
        <w:rPr>
          <w:rFonts w:ascii="Segoe UI Symbol" w:hAnsi="Segoe UI Symbol" w:cs="Lucida Sans Unicode"/>
          <w:sz w:val="19"/>
          <w:szCs w:val="19"/>
        </w:rPr>
        <w:t xml:space="preserve"> and </w:t>
      </w:r>
      <w:r w:rsidR="00C45FCE">
        <w:rPr>
          <w:rFonts w:ascii="Segoe UI Symbol" w:hAnsi="Segoe UI Symbol" w:cs="Lucida Sans Unicode"/>
          <w:sz w:val="19"/>
          <w:szCs w:val="19"/>
        </w:rPr>
        <w:t>Coolamon Development Control Plan 2015</w:t>
      </w:r>
      <w:r w:rsidR="00894370">
        <w:rPr>
          <w:rFonts w:ascii="Segoe UI Symbol" w:hAnsi="Segoe UI Symbol" w:cs="Lucida Sans Unicode"/>
          <w:sz w:val="19"/>
          <w:szCs w:val="19"/>
        </w:rPr>
        <w:t xml:space="preserve">. </w:t>
      </w:r>
    </w:p>
    <w:p w14:paraId="62E36E62" w14:textId="736E6452" w:rsidR="00894370" w:rsidRDefault="008910E9" w:rsidP="008D528A">
      <w:pPr>
        <w:spacing w:after="120" w:line="288" w:lineRule="auto"/>
        <w:jc w:val="both"/>
        <w:rPr>
          <w:rFonts w:ascii="Segoe UI Symbol" w:hAnsi="Segoe UI Symbol" w:cs="Lucida Sans Unicode"/>
          <w:sz w:val="19"/>
          <w:szCs w:val="19"/>
        </w:rPr>
      </w:pPr>
      <w:r w:rsidRPr="00EE5F90">
        <w:rPr>
          <w:rFonts w:ascii="Segoe UI Symbol" w:hAnsi="Segoe UI Symbol" w:cs="Lucida Sans Unicode"/>
          <w:sz w:val="19"/>
          <w:szCs w:val="19"/>
        </w:rPr>
        <w:t>It has been prepared to su</w:t>
      </w:r>
      <w:r w:rsidR="009A7964" w:rsidRPr="00EE5F90">
        <w:rPr>
          <w:rFonts w:ascii="Segoe UI Symbol" w:hAnsi="Segoe UI Symbol" w:cs="Lucida Sans Unicode"/>
          <w:sz w:val="19"/>
          <w:szCs w:val="19"/>
        </w:rPr>
        <w:t xml:space="preserve">pport a development application </w:t>
      </w:r>
      <w:r w:rsidR="00875340" w:rsidRPr="00EE5F90">
        <w:rPr>
          <w:rFonts w:ascii="Segoe UI Symbol" w:hAnsi="Segoe UI Symbol" w:cs="Lucida Sans Unicode"/>
          <w:sz w:val="19"/>
          <w:szCs w:val="19"/>
        </w:rPr>
        <w:t>for</w:t>
      </w:r>
      <w:r w:rsidR="00463073" w:rsidRPr="00EE5F90">
        <w:rPr>
          <w:rFonts w:ascii="Segoe UI Symbol" w:hAnsi="Segoe UI Symbol" w:cs="Lucida Sans Unicode"/>
          <w:sz w:val="19"/>
          <w:szCs w:val="19"/>
        </w:rPr>
        <w:t xml:space="preserve"> </w:t>
      </w:r>
      <w:r w:rsidR="00C45FCE">
        <w:rPr>
          <w:rFonts w:ascii="Segoe UI Symbol" w:hAnsi="Segoe UI Symbol" w:cs="Lucida Sans Unicode"/>
          <w:sz w:val="19"/>
          <w:szCs w:val="19"/>
        </w:rPr>
        <w:t>the sub</w:t>
      </w:r>
      <w:r w:rsidR="00FD0DB3">
        <w:rPr>
          <w:rFonts w:ascii="Segoe UI Symbol" w:hAnsi="Segoe UI Symbol" w:cs="Lucida Sans Unicode"/>
          <w:sz w:val="19"/>
          <w:szCs w:val="19"/>
        </w:rPr>
        <w:t>division of 2 allotments into 25</w:t>
      </w:r>
      <w:r w:rsidR="00C45FCE">
        <w:rPr>
          <w:rFonts w:ascii="Segoe UI Symbol" w:hAnsi="Segoe UI Symbol" w:cs="Lucida Sans Unicode"/>
          <w:sz w:val="19"/>
          <w:szCs w:val="19"/>
        </w:rPr>
        <w:t xml:space="preserve"> allotments </w:t>
      </w:r>
      <w:r w:rsidR="00894370">
        <w:rPr>
          <w:rFonts w:ascii="Segoe UI Symbol" w:hAnsi="Segoe UI Symbol" w:cs="Lucida Sans Unicode"/>
          <w:sz w:val="19"/>
          <w:szCs w:val="19"/>
        </w:rPr>
        <w:t>located at</w:t>
      </w:r>
      <w:r w:rsidR="00C45FCE" w:rsidRPr="00C45FCE">
        <w:t xml:space="preserve"> </w:t>
      </w:r>
      <w:r w:rsidR="00C45FCE" w:rsidRPr="00C45FCE">
        <w:rPr>
          <w:rFonts w:ascii="Segoe UI Symbol" w:hAnsi="Segoe UI Symbol" w:cs="Lucida Sans Unicode"/>
          <w:sz w:val="19"/>
          <w:szCs w:val="19"/>
        </w:rPr>
        <w:t>Lot 2 DP 838319 and part Lot 2 DP 1221837, Wade Street, Coolamon</w:t>
      </w:r>
      <w:r w:rsidR="00C45FCE">
        <w:rPr>
          <w:rFonts w:ascii="Segoe UI Symbol" w:hAnsi="Segoe UI Symbol" w:cs="Lucida Sans Unicode"/>
          <w:sz w:val="19"/>
          <w:szCs w:val="19"/>
        </w:rPr>
        <w:t>.</w:t>
      </w:r>
    </w:p>
    <w:p w14:paraId="7117C115" w14:textId="4ED3678C" w:rsidR="00C45FCE" w:rsidRDefault="00C45FCE" w:rsidP="008D528A">
      <w:pPr>
        <w:spacing w:after="120" w:line="288" w:lineRule="auto"/>
        <w:jc w:val="both"/>
        <w:rPr>
          <w:rFonts w:ascii="Segoe UI Symbol" w:hAnsi="Segoe UI Symbol" w:cs="Lucida Sans Unicode"/>
          <w:sz w:val="19"/>
          <w:szCs w:val="19"/>
        </w:rPr>
      </w:pPr>
      <w:r>
        <w:rPr>
          <w:noProof/>
        </w:rPr>
        <w:drawing>
          <wp:inline distT="0" distB="0" distL="0" distR="0" wp14:anchorId="1F3839B5" wp14:editId="447E0751">
            <wp:extent cx="6645275" cy="2660650"/>
            <wp:effectExtent l="0" t="0" r="317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45275" cy="2660650"/>
                    </a:xfrm>
                    <a:prstGeom prst="rect">
                      <a:avLst/>
                    </a:prstGeom>
                  </pic:spPr>
                </pic:pic>
              </a:graphicData>
            </a:graphic>
          </wp:inline>
        </w:drawing>
      </w:r>
    </w:p>
    <w:p w14:paraId="78FD5BD5" w14:textId="744188DE" w:rsidR="009C3678" w:rsidRDefault="00F7391A" w:rsidP="00EB7731">
      <w:pPr>
        <w:spacing w:after="120" w:line="288" w:lineRule="auto"/>
        <w:jc w:val="both"/>
        <w:rPr>
          <w:rFonts w:ascii="Arial Narrow" w:hAnsi="Arial Narrow" w:cs="Lucida Sans Unicode"/>
          <w:sz w:val="20"/>
          <w:szCs w:val="21"/>
        </w:rPr>
      </w:pPr>
      <w:r>
        <w:rPr>
          <w:rFonts w:ascii="Segoe UI Symbol" w:hAnsi="Segoe UI Symbol" w:cs="Lucida Sans Unicode"/>
          <w:noProof/>
          <w:sz w:val="19"/>
          <w:szCs w:val="19"/>
        </w:rPr>
        <mc:AlternateContent>
          <mc:Choice Requires="wps">
            <w:drawing>
              <wp:anchor distT="0" distB="0" distL="114300" distR="114300" simplePos="0" relativeHeight="251660288" behindDoc="0" locked="0" layoutInCell="1" allowOverlap="1" wp14:anchorId="7EDC0DC3" wp14:editId="5079824C">
                <wp:simplePos x="0" y="0"/>
                <wp:positionH relativeFrom="column">
                  <wp:posOffset>3355942</wp:posOffset>
                </wp:positionH>
                <wp:positionV relativeFrom="paragraph">
                  <wp:posOffset>400325</wp:posOffset>
                </wp:positionV>
                <wp:extent cx="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52A081"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4.25pt,31.5pt" to="264.2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" strokecolor="#4579b8 [3044]"/>
            </w:pict>
          </mc:Fallback>
        </mc:AlternateContent>
      </w:r>
      <w:r w:rsidR="009C3678" w:rsidRPr="00E71DEA">
        <w:rPr>
          <w:rFonts w:ascii="Arial Narrow" w:hAnsi="Arial Narrow" w:cs="Lucida Sans Unicode"/>
          <w:b/>
          <w:sz w:val="20"/>
          <w:szCs w:val="21"/>
        </w:rPr>
        <w:t xml:space="preserve">Figure </w:t>
      </w:r>
      <w:r w:rsidR="009C3678">
        <w:rPr>
          <w:rFonts w:ascii="Arial Narrow" w:hAnsi="Arial Narrow" w:cs="Lucida Sans Unicode"/>
          <w:b/>
          <w:sz w:val="20"/>
          <w:szCs w:val="21"/>
        </w:rPr>
        <w:t>1</w:t>
      </w:r>
      <w:r w:rsidR="009C3678" w:rsidRPr="00E71DEA">
        <w:rPr>
          <w:rFonts w:ascii="Arial Narrow" w:hAnsi="Arial Narrow" w:cs="Lucida Sans Unicode"/>
          <w:b/>
          <w:sz w:val="20"/>
          <w:szCs w:val="21"/>
        </w:rPr>
        <w:t>:</w:t>
      </w:r>
      <w:r w:rsidR="009C3678">
        <w:rPr>
          <w:rFonts w:ascii="Arial Narrow" w:hAnsi="Arial Narrow" w:cs="Lucida Sans Unicode"/>
          <w:b/>
          <w:sz w:val="20"/>
          <w:szCs w:val="21"/>
        </w:rPr>
        <w:t xml:space="preserve"> Aerial image</w:t>
      </w:r>
      <w:r w:rsidR="009C3678" w:rsidRPr="00531A57">
        <w:rPr>
          <w:rFonts w:ascii="Arial Narrow" w:hAnsi="Arial Narrow" w:cs="Lucida Sans Unicode"/>
          <w:b/>
          <w:sz w:val="20"/>
          <w:szCs w:val="21"/>
        </w:rPr>
        <w:t xml:space="preserve"> of the development site and </w:t>
      </w:r>
      <w:r w:rsidR="00CB6A1F">
        <w:rPr>
          <w:rFonts w:ascii="Arial Narrow" w:hAnsi="Arial Narrow" w:cs="Lucida Sans Unicode"/>
          <w:b/>
          <w:sz w:val="20"/>
          <w:szCs w:val="21"/>
        </w:rPr>
        <w:t xml:space="preserve">adjoining </w:t>
      </w:r>
      <w:r w:rsidR="009C3678" w:rsidRPr="00531A57">
        <w:rPr>
          <w:rFonts w:ascii="Arial Narrow" w:hAnsi="Arial Narrow" w:cs="Lucida Sans Unicode"/>
          <w:b/>
          <w:sz w:val="20"/>
          <w:szCs w:val="21"/>
        </w:rPr>
        <w:t>area</w:t>
      </w:r>
      <w:r w:rsidR="009C3678">
        <w:rPr>
          <w:rFonts w:ascii="Arial Narrow" w:hAnsi="Arial Narrow" w:cs="Lucida Sans Unicode"/>
          <w:b/>
          <w:sz w:val="20"/>
          <w:szCs w:val="21"/>
        </w:rPr>
        <w:t xml:space="preserve"> </w:t>
      </w:r>
      <w:r w:rsidR="009C3678">
        <w:rPr>
          <w:rFonts w:ascii="Arial Narrow" w:hAnsi="Arial Narrow" w:cs="Lucida Sans Unicode"/>
          <w:sz w:val="20"/>
          <w:szCs w:val="21"/>
        </w:rPr>
        <w:t>(</w:t>
      </w:r>
      <w:r w:rsidR="00EB7731">
        <w:rPr>
          <w:rFonts w:ascii="Arial Narrow" w:hAnsi="Arial Narrow" w:cs="Lucida Sans Unicode"/>
          <w:sz w:val="20"/>
          <w:szCs w:val="21"/>
        </w:rPr>
        <w:t>Source: Coolamon Shire Council Intramaps</w:t>
      </w:r>
      <w:r w:rsidR="009C3678">
        <w:rPr>
          <w:rFonts w:ascii="Arial Narrow" w:hAnsi="Arial Narrow" w:cs="Lucida Sans Unicode"/>
          <w:sz w:val="20"/>
          <w:szCs w:val="21"/>
        </w:rPr>
        <w:t>)</w:t>
      </w:r>
    </w:p>
    <w:p w14:paraId="72CC9B49" w14:textId="67C698E5" w:rsidR="009A7964" w:rsidRDefault="00875340" w:rsidP="00B0306D">
      <w:pPr>
        <w:numPr>
          <w:ilvl w:val="0"/>
          <w:numId w:val="1"/>
        </w:numPr>
        <w:tabs>
          <w:tab w:val="left" w:pos="567"/>
        </w:tabs>
        <w:spacing w:before="360" w:after="120"/>
        <w:ind w:hanging="720"/>
        <w:jc w:val="both"/>
        <w:rPr>
          <w:rFonts w:ascii="Segoe UI" w:hAnsi="Segoe UI" w:cs="Segoe UI"/>
          <w:b/>
          <w:smallCaps/>
          <w:color w:val="000000" w:themeColor="text1"/>
          <w:kern w:val="24"/>
          <w:sz w:val="27"/>
          <w:szCs w:val="27"/>
        </w:rPr>
      </w:pPr>
      <w:r w:rsidRPr="006C2EAA">
        <w:rPr>
          <w:rFonts w:ascii="Segoe UI" w:hAnsi="Segoe UI" w:cs="Segoe UI"/>
          <w:b/>
          <w:smallCaps/>
          <w:color w:val="000000" w:themeColor="text1"/>
          <w:kern w:val="24"/>
          <w:sz w:val="27"/>
          <w:szCs w:val="27"/>
        </w:rPr>
        <w:t>Description of Works</w:t>
      </w:r>
    </w:p>
    <w:p w14:paraId="48E487AC" w14:textId="569ED4C3" w:rsidR="00EB7731" w:rsidRDefault="00EB7731" w:rsidP="00EB7731">
      <w:pPr>
        <w:widowControl/>
        <w:suppressAutoHyphens w:val="0"/>
        <w:autoSpaceDE w:val="0"/>
        <w:autoSpaceDN w:val="0"/>
        <w:adjustRightInd w:val="0"/>
        <w:rPr>
          <w:rFonts w:ascii="Segoe UI Symbol" w:hAnsi="Segoe UI Symbol" w:cs="Lucida Sans Unicode"/>
          <w:sz w:val="19"/>
          <w:szCs w:val="19"/>
        </w:rPr>
      </w:pPr>
      <w:r w:rsidRPr="00EB7731">
        <w:rPr>
          <w:rFonts w:ascii="Segoe UI Symbol" w:hAnsi="Segoe UI Symbol" w:cs="Lucida Sans Unicode"/>
          <w:sz w:val="19"/>
          <w:szCs w:val="19"/>
        </w:rPr>
        <w:t>Council has amended the Coolamon LEP 2011 ‘Land Zoning Map and Lot Size Map Sheet’,</w:t>
      </w:r>
      <w:r>
        <w:rPr>
          <w:rFonts w:ascii="Segoe UI Symbol" w:hAnsi="Segoe UI Symbol" w:cs="Lucida Sans Unicode"/>
          <w:sz w:val="19"/>
          <w:szCs w:val="19"/>
        </w:rPr>
        <w:t xml:space="preserve"> </w:t>
      </w:r>
      <w:r w:rsidRPr="00EB7731">
        <w:rPr>
          <w:rFonts w:ascii="Segoe UI Symbol" w:hAnsi="Segoe UI Symbol" w:cs="Lucida Sans Unicode"/>
          <w:sz w:val="19"/>
          <w:szCs w:val="19"/>
        </w:rPr>
        <w:t>and rezoned approximately six hectares of land at Lot 2 DP 838319, and about one hectare of</w:t>
      </w:r>
      <w:r>
        <w:rPr>
          <w:rFonts w:ascii="Segoe UI Symbol" w:hAnsi="Segoe UI Symbol" w:cs="Lucida Sans Unicode"/>
          <w:sz w:val="19"/>
          <w:szCs w:val="19"/>
        </w:rPr>
        <w:t xml:space="preserve"> </w:t>
      </w:r>
      <w:r w:rsidRPr="00EB7731">
        <w:rPr>
          <w:rFonts w:ascii="Segoe UI Symbol" w:hAnsi="Segoe UI Symbol" w:cs="Lucida Sans Unicode"/>
          <w:sz w:val="19"/>
          <w:szCs w:val="19"/>
        </w:rPr>
        <w:t>land of part Lot 2 DP 1221837, Wade Street, Coolam</w:t>
      </w:r>
      <w:r>
        <w:rPr>
          <w:rFonts w:ascii="Segoe UI Symbol" w:hAnsi="Segoe UI Symbol" w:cs="Lucida Sans Unicode"/>
          <w:sz w:val="19"/>
          <w:szCs w:val="19"/>
        </w:rPr>
        <w:t>on to light industrial</w:t>
      </w:r>
      <w:r w:rsidRPr="00EB7731">
        <w:rPr>
          <w:rFonts w:ascii="Segoe UI Symbol" w:hAnsi="Segoe UI Symbol" w:cs="Lucida Sans Unicode"/>
          <w:sz w:val="19"/>
          <w:szCs w:val="19"/>
        </w:rPr>
        <w:t>. The</w:t>
      </w:r>
      <w:r>
        <w:rPr>
          <w:rFonts w:ascii="Segoe UI Symbol" w:hAnsi="Segoe UI Symbol" w:cs="Lucida Sans Unicode"/>
          <w:sz w:val="19"/>
          <w:szCs w:val="19"/>
        </w:rPr>
        <w:t xml:space="preserve"> </w:t>
      </w:r>
      <w:r w:rsidRPr="00EB7731">
        <w:rPr>
          <w:rFonts w:ascii="Segoe UI Symbol" w:hAnsi="Segoe UI Symbol" w:cs="Lucida Sans Unicode"/>
          <w:sz w:val="19"/>
          <w:szCs w:val="19"/>
        </w:rPr>
        <w:t>proposed industrial development includes subdivision of</w:t>
      </w:r>
      <w:r w:rsidR="00676758">
        <w:rPr>
          <w:rFonts w:ascii="Segoe UI Symbol" w:hAnsi="Segoe UI Symbol" w:cs="Lucida Sans Unicode"/>
          <w:sz w:val="19"/>
          <w:szCs w:val="19"/>
        </w:rPr>
        <w:t xml:space="preserve"> the proposal site into 25</w:t>
      </w:r>
      <w:r w:rsidRPr="00EB7731">
        <w:rPr>
          <w:rFonts w:ascii="Segoe UI Symbol" w:hAnsi="Segoe UI Symbol" w:cs="Lucida Sans Unicode"/>
          <w:sz w:val="19"/>
          <w:szCs w:val="19"/>
        </w:rPr>
        <w:t xml:space="preserve"> new</w:t>
      </w:r>
      <w:r>
        <w:rPr>
          <w:rFonts w:ascii="Segoe UI Symbol" w:hAnsi="Segoe UI Symbol" w:cs="Lucida Sans Unicode"/>
          <w:sz w:val="19"/>
          <w:szCs w:val="19"/>
        </w:rPr>
        <w:t xml:space="preserve"> </w:t>
      </w:r>
      <w:r w:rsidR="00B4088F">
        <w:rPr>
          <w:rFonts w:ascii="Segoe UI Symbol" w:hAnsi="Segoe UI Symbol" w:cs="Lucida Sans Unicode"/>
          <w:sz w:val="19"/>
          <w:szCs w:val="19"/>
        </w:rPr>
        <w:t>light industrial lots that range in dimensions, all lots are a minimum of 2000 m2 (with exception of proposed easement allotments)</w:t>
      </w:r>
      <w:r w:rsidRPr="00EB7731">
        <w:rPr>
          <w:rFonts w:ascii="Segoe UI Symbol" w:hAnsi="Segoe UI Symbol" w:cs="Lucida Sans Unicode"/>
          <w:sz w:val="19"/>
          <w:szCs w:val="19"/>
        </w:rPr>
        <w:t xml:space="preserve">. The industrial subdivision includes </w:t>
      </w:r>
      <w:r w:rsidR="00426E5A">
        <w:rPr>
          <w:rFonts w:ascii="Segoe UI Symbol" w:hAnsi="Segoe UI Symbol" w:cs="Lucida Sans Unicode"/>
          <w:sz w:val="19"/>
          <w:szCs w:val="19"/>
        </w:rPr>
        <w:t xml:space="preserve">the provision of </w:t>
      </w:r>
      <w:r w:rsidRPr="00EB7731">
        <w:rPr>
          <w:rFonts w:ascii="Segoe UI Symbol" w:hAnsi="Segoe UI Symbol" w:cs="Lucida Sans Unicode"/>
          <w:sz w:val="19"/>
          <w:szCs w:val="19"/>
        </w:rPr>
        <w:t>service</w:t>
      </w:r>
      <w:r w:rsidR="00426E5A">
        <w:rPr>
          <w:rFonts w:ascii="Segoe UI Symbol" w:hAnsi="Segoe UI Symbol" w:cs="Lucida Sans Unicode"/>
          <w:sz w:val="19"/>
          <w:szCs w:val="19"/>
        </w:rPr>
        <w:t xml:space="preserve">s to all allotments in the form of </w:t>
      </w:r>
      <w:r w:rsidRPr="00EB7731">
        <w:rPr>
          <w:rFonts w:ascii="Segoe UI Symbol" w:hAnsi="Segoe UI Symbol" w:cs="Lucida Sans Unicode"/>
          <w:sz w:val="19"/>
          <w:szCs w:val="19"/>
        </w:rPr>
        <w:t>power lines, drainage paths, water</w:t>
      </w:r>
      <w:r w:rsidR="00426E5A">
        <w:rPr>
          <w:rFonts w:ascii="Segoe UI Symbol" w:hAnsi="Segoe UI Symbol" w:cs="Lucida Sans Unicode"/>
          <w:sz w:val="19"/>
          <w:szCs w:val="19"/>
        </w:rPr>
        <w:t xml:space="preserve"> mains, </w:t>
      </w:r>
      <w:r w:rsidRPr="00EB7731">
        <w:rPr>
          <w:rFonts w:ascii="Segoe UI Symbol" w:hAnsi="Segoe UI Symbol" w:cs="Lucida Sans Unicode"/>
          <w:sz w:val="19"/>
          <w:szCs w:val="19"/>
        </w:rPr>
        <w:t>sewerage</w:t>
      </w:r>
      <w:r>
        <w:rPr>
          <w:rFonts w:ascii="Segoe UI Symbol" w:hAnsi="Segoe UI Symbol" w:cs="Lucida Sans Unicode"/>
          <w:sz w:val="19"/>
          <w:szCs w:val="19"/>
        </w:rPr>
        <w:t xml:space="preserve"> </w:t>
      </w:r>
      <w:r w:rsidRPr="00EB7731">
        <w:rPr>
          <w:rFonts w:ascii="Segoe UI Symbol" w:hAnsi="Segoe UI Symbol" w:cs="Lucida Sans Unicode"/>
          <w:sz w:val="19"/>
          <w:szCs w:val="19"/>
        </w:rPr>
        <w:t>mains</w:t>
      </w:r>
      <w:r w:rsidR="00426E5A">
        <w:rPr>
          <w:rFonts w:ascii="Segoe UI Symbol" w:hAnsi="Segoe UI Symbol" w:cs="Lucida Sans Unicode"/>
          <w:sz w:val="19"/>
          <w:szCs w:val="19"/>
        </w:rPr>
        <w:t xml:space="preserve"> and on street landscaping works</w:t>
      </w:r>
      <w:r w:rsidRPr="00EB7731">
        <w:rPr>
          <w:rFonts w:ascii="Segoe UI Symbol" w:hAnsi="Segoe UI Symbol" w:cs="Lucida Sans Unicode"/>
          <w:sz w:val="19"/>
          <w:szCs w:val="19"/>
        </w:rPr>
        <w:t>.</w:t>
      </w:r>
    </w:p>
    <w:p w14:paraId="75722582" w14:textId="590B6B09" w:rsidR="00EB7731" w:rsidRDefault="00EB7731" w:rsidP="00EB7731">
      <w:pPr>
        <w:widowControl/>
        <w:suppressAutoHyphens w:val="0"/>
        <w:autoSpaceDE w:val="0"/>
        <w:autoSpaceDN w:val="0"/>
        <w:adjustRightInd w:val="0"/>
        <w:rPr>
          <w:rFonts w:ascii="Segoe UI Symbol" w:hAnsi="Segoe UI Symbol" w:cs="Lucida Sans Unicode"/>
          <w:sz w:val="19"/>
          <w:szCs w:val="19"/>
        </w:rPr>
      </w:pPr>
    </w:p>
    <w:p w14:paraId="6DA693C4" w14:textId="77777777" w:rsidR="00EB7731" w:rsidRDefault="00EB7731" w:rsidP="00EB7731">
      <w:pPr>
        <w:widowControl/>
        <w:suppressAutoHyphens w:val="0"/>
        <w:autoSpaceDE w:val="0"/>
        <w:autoSpaceDN w:val="0"/>
        <w:adjustRightInd w:val="0"/>
        <w:rPr>
          <w:rFonts w:ascii="Segoe UI Symbol" w:hAnsi="Segoe UI Symbol" w:cs="Lucida Sans Unicode"/>
          <w:sz w:val="19"/>
          <w:szCs w:val="19"/>
        </w:rPr>
      </w:pPr>
      <w:r>
        <w:rPr>
          <w:rFonts w:ascii="Segoe UI Symbol" w:hAnsi="Segoe UI Symbol" w:cs="Lucida Sans Unicode" w:hint="eastAsia"/>
          <w:sz w:val="19"/>
          <w:szCs w:val="19"/>
        </w:rPr>
        <w:t>K</w:t>
      </w:r>
      <w:r>
        <w:rPr>
          <w:rFonts w:ascii="Segoe UI Symbol" w:hAnsi="Segoe UI Symbol" w:cs="Lucida Sans Unicode"/>
          <w:sz w:val="19"/>
          <w:szCs w:val="19"/>
        </w:rPr>
        <w:t>ey development components:</w:t>
      </w:r>
    </w:p>
    <w:p w14:paraId="0DC9FFCA" w14:textId="77777777" w:rsidR="00EB7731" w:rsidRDefault="00EB7731" w:rsidP="00EB7731">
      <w:pPr>
        <w:widowControl/>
        <w:suppressAutoHyphens w:val="0"/>
        <w:autoSpaceDE w:val="0"/>
        <w:autoSpaceDN w:val="0"/>
        <w:adjustRightInd w:val="0"/>
        <w:rPr>
          <w:rFonts w:ascii="Segoe UI Symbol" w:hAnsi="Segoe UI Symbol" w:cs="Lucida Sans Unicode"/>
          <w:sz w:val="19"/>
          <w:szCs w:val="19"/>
        </w:rPr>
      </w:pPr>
    </w:p>
    <w:p w14:paraId="4E3241DF" w14:textId="6C604B2A" w:rsidR="00EB7731" w:rsidRDefault="00EB7731" w:rsidP="00BF2F16">
      <w:pPr>
        <w:pStyle w:val="ListParagraph"/>
        <w:widowControl/>
        <w:numPr>
          <w:ilvl w:val="0"/>
          <w:numId w:val="5"/>
        </w:numPr>
        <w:suppressAutoHyphens w:val="0"/>
        <w:autoSpaceDE w:val="0"/>
        <w:autoSpaceDN w:val="0"/>
        <w:adjustRightInd w:val="0"/>
        <w:rPr>
          <w:rFonts w:ascii="Segoe UI Symbol" w:hAnsi="Segoe UI Symbol" w:cs="Lucida Sans Unicode"/>
          <w:sz w:val="19"/>
          <w:szCs w:val="19"/>
        </w:rPr>
      </w:pPr>
      <w:r w:rsidRPr="00EB7731">
        <w:rPr>
          <w:rFonts w:ascii="Segoe UI Symbol" w:hAnsi="Segoe UI Symbol" w:cs="Lucida Sans Unicode"/>
          <w:sz w:val="19"/>
          <w:szCs w:val="19"/>
        </w:rPr>
        <w:t>Subdivision of the proposal site into</w:t>
      </w:r>
      <w:r w:rsidR="00676758">
        <w:rPr>
          <w:rFonts w:ascii="Segoe UI Symbol" w:hAnsi="Segoe UI Symbol" w:cs="Lucida Sans Unicode"/>
          <w:sz w:val="19"/>
          <w:szCs w:val="19"/>
        </w:rPr>
        <w:t xml:space="preserve"> 25</w:t>
      </w:r>
      <w:r w:rsidRPr="00EB7731">
        <w:rPr>
          <w:rFonts w:ascii="Segoe UI Symbol" w:hAnsi="Segoe UI Symbol" w:cs="Lucida Sans Unicode"/>
          <w:sz w:val="19"/>
          <w:szCs w:val="19"/>
        </w:rPr>
        <w:t xml:space="preserve"> smaller industrial lots</w:t>
      </w:r>
    </w:p>
    <w:p w14:paraId="5ED2F00F" w14:textId="77777777" w:rsidR="00EB7731" w:rsidRDefault="00EB7731" w:rsidP="00BF2F16">
      <w:pPr>
        <w:pStyle w:val="ListParagraph"/>
        <w:widowControl/>
        <w:numPr>
          <w:ilvl w:val="0"/>
          <w:numId w:val="5"/>
        </w:numPr>
        <w:suppressAutoHyphens w:val="0"/>
        <w:autoSpaceDE w:val="0"/>
        <w:autoSpaceDN w:val="0"/>
        <w:adjustRightInd w:val="0"/>
        <w:rPr>
          <w:rFonts w:ascii="Segoe UI Symbol" w:hAnsi="Segoe UI Symbol" w:cs="Lucida Sans Unicode"/>
          <w:sz w:val="19"/>
          <w:szCs w:val="19"/>
        </w:rPr>
      </w:pPr>
      <w:r w:rsidRPr="00EB7731">
        <w:rPr>
          <w:rFonts w:ascii="Segoe UI Symbol" w:hAnsi="Segoe UI Symbol" w:cs="Lucida Sans Unicode"/>
          <w:sz w:val="19"/>
          <w:szCs w:val="19"/>
        </w:rPr>
        <w:t>Establishment of two easement/service lots to cater for power lines, drainage paths, water mains and sewerage mains</w:t>
      </w:r>
    </w:p>
    <w:p w14:paraId="72F15C1B" w14:textId="77777777" w:rsidR="00EB7731" w:rsidRDefault="00EB7731" w:rsidP="00BF2F16">
      <w:pPr>
        <w:pStyle w:val="ListParagraph"/>
        <w:widowControl/>
        <w:numPr>
          <w:ilvl w:val="0"/>
          <w:numId w:val="5"/>
        </w:numPr>
        <w:suppressAutoHyphens w:val="0"/>
        <w:autoSpaceDE w:val="0"/>
        <w:autoSpaceDN w:val="0"/>
        <w:adjustRightInd w:val="0"/>
        <w:rPr>
          <w:rFonts w:ascii="Segoe UI Symbol" w:hAnsi="Segoe UI Symbol" w:cs="Lucida Sans Unicode"/>
          <w:sz w:val="19"/>
          <w:szCs w:val="19"/>
        </w:rPr>
      </w:pPr>
      <w:r w:rsidRPr="00EB7731">
        <w:rPr>
          <w:rFonts w:ascii="Segoe UI Symbol" w:hAnsi="Segoe UI Symbol" w:cs="Lucida Sans Unicode"/>
          <w:sz w:val="19"/>
          <w:szCs w:val="19"/>
        </w:rPr>
        <w:t xml:space="preserve">Clearing of all vegetation, including mostly introduced groundcover, and some native, non-native, and non-locally native shrubs and trees from within lot boundaries </w:t>
      </w:r>
    </w:p>
    <w:p w14:paraId="26161CFA" w14:textId="1AEBA876" w:rsidR="00EB7731" w:rsidRDefault="00EB7731" w:rsidP="00BF2F16">
      <w:pPr>
        <w:pStyle w:val="ListParagraph"/>
        <w:widowControl/>
        <w:numPr>
          <w:ilvl w:val="0"/>
          <w:numId w:val="5"/>
        </w:numPr>
        <w:suppressAutoHyphens w:val="0"/>
        <w:autoSpaceDE w:val="0"/>
        <w:autoSpaceDN w:val="0"/>
        <w:adjustRightInd w:val="0"/>
        <w:rPr>
          <w:rFonts w:ascii="Segoe UI Symbol" w:hAnsi="Segoe UI Symbol" w:cs="Lucida Sans Unicode"/>
          <w:sz w:val="19"/>
          <w:szCs w:val="19"/>
        </w:rPr>
      </w:pPr>
      <w:r w:rsidRPr="00EB7731">
        <w:rPr>
          <w:rFonts w:ascii="Segoe UI Symbol" w:hAnsi="Segoe UI Symbol" w:cs="Lucida Sans Unicode"/>
          <w:sz w:val="19"/>
          <w:szCs w:val="19"/>
        </w:rPr>
        <w:t>Removal and limb-lopping of mature Sugar Gums (Eucalyptus cladocalyx), and minimal vegetation associated with remanent native vegetation to facilitate the construction of drive-way access to the lots.</w:t>
      </w:r>
    </w:p>
    <w:p w14:paraId="5DAA6C4A" w14:textId="12DF2EE9" w:rsidR="00EB7731" w:rsidRDefault="00EB7731" w:rsidP="00EB7731">
      <w:pPr>
        <w:widowControl/>
        <w:suppressAutoHyphens w:val="0"/>
        <w:autoSpaceDE w:val="0"/>
        <w:autoSpaceDN w:val="0"/>
        <w:adjustRightInd w:val="0"/>
        <w:rPr>
          <w:rFonts w:ascii="Segoe UI Symbol" w:hAnsi="Segoe UI Symbol" w:cs="Lucida Sans Unicode"/>
          <w:sz w:val="19"/>
          <w:szCs w:val="19"/>
        </w:rPr>
      </w:pPr>
    </w:p>
    <w:p w14:paraId="171756E5" w14:textId="24AAFD92" w:rsidR="00EB7731" w:rsidRDefault="00EB7731" w:rsidP="00EB7731">
      <w:pPr>
        <w:widowControl/>
        <w:suppressAutoHyphens w:val="0"/>
        <w:autoSpaceDE w:val="0"/>
        <w:autoSpaceDN w:val="0"/>
        <w:adjustRightInd w:val="0"/>
        <w:rPr>
          <w:rFonts w:ascii="Segoe UI Symbol" w:hAnsi="Segoe UI Symbol" w:cs="Lucida Sans Unicode"/>
          <w:sz w:val="19"/>
          <w:szCs w:val="19"/>
        </w:rPr>
      </w:pPr>
      <w:r>
        <w:rPr>
          <w:rFonts w:ascii="Segoe UI Symbol" w:hAnsi="Segoe UI Symbol" w:cs="Lucida Sans Unicode"/>
          <w:sz w:val="19"/>
          <w:szCs w:val="19"/>
        </w:rPr>
        <w:t>It should be noted that all physical</w:t>
      </w:r>
      <w:r w:rsidR="000A1493">
        <w:rPr>
          <w:rFonts w:ascii="Segoe UI Symbol" w:hAnsi="Segoe UI Symbol" w:cs="Lucida Sans Unicode"/>
          <w:sz w:val="19"/>
          <w:szCs w:val="19"/>
        </w:rPr>
        <w:t xml:space="preserve"> / civil infrastructure </w:t>
      </w:r>
      <w:r>
        <w:rPr>
          <w:rFonts w:ascii="Segoe UI Symbol" w:hAnsi="Segoe UI Symbol" w:cs="Lucida Sans Unicode"/>
          <w:sz w:val="19"/>
          <w:szCs w:val="19"/>
        </w:rPr>
        <w:t>works associated with the subdivis</w:t>
      </w:r>
      <w:r w:rsidR="000A1493">
        <w:rPr>
          <w:rFonts w:ascii="Segoe UI Symbol" w:hAnsi="Segoe UI Symbol" w:cs="Lucida Sans Unicode"/>
          <w:sz w:val="19"/>
          <w:szCs w:val="19"/>
        </w:rPr>
        <w:t>ion are being carried out under Part 5 of the Environmental Planning and Assessment Act 1979.  These works will be informed by an independent Review of Environmental Factors and a Biodiversity Assessment.</w:t>
      </w:r>
    </w:p>
    <w:p w14:paraId="3C61B3E5" w14:textId="77777777" w:rsidR="00857762" w:rsidRPr="006C2EAA" w:rsidRDefault="0061221E" w:rsidP="00B0306D">
      <w:pPr>
        <w:numPr>
          <w:ilvl w:val="0"/>
          <w:numId w:val="1"/>
        </w:numPr>
        <w:tabs>
          <w:tab w:val="left" w:pos="567"/>
        </w:tabs>
        <w:spacing w:before="360" w:after="120"/>
        <w:ind w:hanging="720"/>
        <w:jc w:val="both"/>
        <w:rPr>
          <w:rFonts w:ascii="Segoe UI" w:hAnsi="Segoe UI" w:cs="Segoe UI"/>
          <w:b/>
          <w:smallCaps/>
          <w:color w:val="000000" w:themeColor="text1"/>
          <w:kern w:val="24"/>
          <w:sz w:val="27"/>
          <w:szCs w:val="27"/>
        </w:rPr>
      </w:pPr>
      <w:r w:rsidRPr="006C2EAA">
        <w:rPr>
          <w:rFonts w:ascii="Segoe UI" w:hAnsi="Segoe UI" w:cs="Segoe UI"/>
          <w:b/>
          <w:smallCaps/>
          <w:color w:val="000000" w:themeColor="text1"/>
          <w:kern w:val="24"/>
          <w:sz w:val="27"/>
          <w:szCs w:val="27"/>
        </w:rPr>
        <w:t>Development Site &amp; Locality</w:t>
      </w:r>
    </w:p>
    <w:p w14:paraId="25508657" w14:textId="42CCEE52" w:rsidR="005D458E" w:rsidRDefault="005D458E" w:rsidP="00B0306D">
      <w:pPr>
        <w:numPr>
          <w:ilvl w:val="1"/>
          <w:numId w:val="1"/>
        </w:numPr>
        <w:tabs>
          <w:tab w:val="left" w:pos="567"/>
        </w:tabs>
        <w:spacing w:after="120"/>
        <w:jc w:val="both"/>
        <w:rPr>
          <w:rFonts w:ascii="Segoe UI" w:hAnsi="Segoe UI" w:cs="Segoe UI"/>
          <w:b/>
          <w:smallCaps/>
          <w:color w:val="000000" w:themeColor="text1"/>
          <w:spacing w:val="20"/>
          <w:kern w:val="24"/>
          <w:sz w:val="22"/>
          <w:szCs w:val="25"/>
        </w:rPr>
      </w:pPr>
      <w:r w:rsidRPr="005D458E">
        <w:rPr>
          <w:rFonts w:ascii="Segoe UI" w:hAnsi="Segoe UI" w:cs="Segoe UI"/>
          <w:b/>
          <w:smallCaps/>
          <w:color w:val="000000" w:themeColor="text1"/>
          <w:spacing w:val="20"/>
          <w:kern w:val="24"/>
          <w:sz w:val="22"/>
          <w:szCs w:val="25"/>
        </w:rPr>
        <w:t>Site Suitability</w:t>
      </w:r>
    </w:p>
    <w:p w14:paraId="250F6CAF" w14:textId="6FB2B697" w:rsidR="00F073CD" w:rsidRDefault="005D458E" w:rsidP="003467C0">
      <w:pPr>
        <w:spacing w:after="120" w:line="276" w:lineRule="auto"/>
        <w:jc w:val="both"/>
        <w:rPr>
          <w:rFonts w:ascii="Segoe UI Symbol" w:hAnsi="Segoe UI Symbol"/>
          <w:sz w:val="19"/>
          <w:szCs w:val="19"/>
        </w:rPr>
      </w:pPr>
      <w:r w:rsidRPr="005D458E">
        <w:rPr>
          <w:rFonts w:ascii="Segoe UI Symbol" w:hAnsi="Segoe UI Symbol"/>
          <w:sz w:val="19"/>
          <w:szCs w:val="19"/>
        </w:rPr>
        <w:lastRenderedPageBreak/>
        <w:t xml:space="preserve">The development site is known as </w:t>
      </w:r>
      <w:r w:rsidR="003467C0" w:rsidRPr="003467C0">
        <w:rPr>
          <w:rFonts w:ascii="Segoe UI Symbol" w:hAnsi="Segoe UI Symbol"/>
          <w:sz w:val="19"/>
          <w:szCs w:val="19"/>
        </w:rPr>
        <w:t>Lot 2</w:t>
      </w:r>
      <w:r w:rsidR="003467C0">
        <w:rPr>
          <w:rFonts w:ascii="Segoe UI Symbol" w:hAnsi="Segoe UI Symbol"/>
          <w:sz w:val="19"/>
          <w:szCs w:val="19"/>
        </w:rPr>
        <w:t>,</w:t>
      </w:r>
      <w:r w:rsidR="003467C0" w:rsidRPr="003467C0">
        <w:rPr>
          <w:rFonts w:ascii="Segoe UI Symbol" w:hAnsi="Segoe UI Symbol"/>
          <w:sz w:val="19"/>
          <w:szCs w:val="19"/>
        </w:rPr>
        <w:t xml:space="preserve"> DP 838319, and part Lot 2</w:t>
      </w:r>
      <w:r w:rsidR="003467C0">
        <w:rPr>
          <w:rFonts w:ascii="Segoe UI Symbol" w:hAnsi="Segoe UI Symbol"/>
          <w:sz w:val="19"/>
          <w:szCs w:val="19"/>
        </w:rPr>
        <w:t>,</w:t>
      </w:r>
      <w:r w:rsidR="003467C0" w:rsidRPr="003467C0">
        <w:rPr>
          <w:rFonts w:ascii="Segoe UI Symbol" w:hAnsi="Segoe UI Symbol"/>
          <w:sz w:val="19"/>
          <w:szCs w:val="19"/>
        </w:rPr>
        <w:t xml:space="preserve"> DP 1221837, Wade Street, Coolamon</w:t>
      </w:r>
      <w:r w:rsidR="003467C0">
        <w:rPr>
          <w:rFonts w:ascii="Segoe UI Symbol" w:hAnsi="Segoe UI Symbol"/>
          <w:sz w:val="19"/>
          <w:szCs w:val="19"/>
        </w:rPr>
        <w:t>.</w:t>
      </w:r>
    </w:p>
    <w:p w14:paraId="3613B53E" w14:textId="25280F82" w:rsidR="00C165D6" w:rsidRDefault="00C165D6" w:rsidP="003467C0">
      <w:pPr>
        <w:spacing w:after="120" w:line="276" w:lineRule="auto"/>
        <w:jc w:val="both"/>
        <w:rPr>
          <w:rFonts w:ascii="Segoe UI Symbol" w:hAnsi="Segoe UI Symbol"/>
          <w:sz w:val="19"/>
          <w:szCs w:val="19"/>
        </w:rPr>
      </w:pPr>
      <w:r w:rsidRPr="00C165D6">
        <w:rPr>
          <w:rFonts w:ascii="Segoe UI Symbol" w:hAnsi="Segoe UI Symbol"/>
          <w:sz w:val="19"/>
          <w:szCs w:val="19"/>
        </w:rPr>
        <w:t>The site lies between the Junee-Hay railway line to the north and Wade Street to the south.</w:t>
      </w:r>
    </w:p>
    <w:p w14:paraId="6A16E7D0" w14:textId="7B351329" w:rsidR="003467C0" w:rsidRDefault="003467C0" w:rsidP="003467C0">
      <w:pPr>
        <w:spacing w:after="120" w:line="276" w:lineRule="auto"/>
        <w:jc w:val="both"/>
        <w:rPr>
          <w:rFonts w:ascii="Segoe UI Symbol" w:hAnsi="Segoe UI Symbol"/>
          <w:sz w:val="19"/>
          <w:szCs w:val="19"/>
        </w:rPr>
      </w:pPr>
      <w:r>
        <w:rPr>
          <w:rFonts w:ascii="Segoe UI Symbol" w:hAnsi="Segoe UI Symbol"/>
          <w:sz w:val="19"/>
          <w:szCs w:val="19"/>
        </w:rPr>
        <w:t xml:space="preserve">The land has recently been rezoned from SP2 (Infrastructure) to IN2 (Light Industrial) with a minimum lot size </w:t>
      </w:r>
      <w:r w:rsidRPr="003467C0">
        <w:rPr>
          <w:rFonts w:ascii="Segoe UI Symbol" w:hAnsi="Segoe UI Symbol"/>
          <w:sz w:val="19"/>
          <w:szCs w:val="19"/>
        </w:rPr>
        <w:t>2,000 m2 minimum lot size.</w:t>
      </w:r>
    </w:p>
    <w:p w14:paraId="7AC50575" w14:textId="7317EAB6" w:rsidR="003467C0" w:rsidRPr="00E35C0D" w:rsidRDefault="003467C0" w:rsidP="00E35C0D">
      <w:pPr>
        <w:spacing w:after="120" w:line="276" w:lineRule="auto"/>
        <w:jc w:val="both"/>
        <w:rPr>
          <w:rFonts w:ascii="Segoe UI Symbol" w:hAnsi="Segoe UI Symbol"/>
          <w:sz w:val="19"/>
          <w:szCs w:val="19"/>
        </w:rPr>
      </w:pPr>
      <w:r w:rsidRPr="00E35C0D">
        <w:rPr>
          <w:rFonts w:ascii="Segoe UI Symbol" w:hAnsi="Segoe UI Symbol"/>
          <w:sz w:val="19"/>
          <w:szCs w:val="19"/>
        </w:rPr>
        <w:t>Lot 2, DP 838319</w:t>
      </w:r>
      <w:r w:rsidR="0067071A" w:rsidRPr="00E35C0D">
        <w:rPr>
          <w:rFonts w:ascii="Segoe UI Symbol" w:hAnsi="Segoe UI Symbol"/>
          <w:sz w:val="19"/>
          <w:szCs w:val="19"/>
        </w:rPr>
        <w:t xml:space="preserve"> is approximately 4.37 Ha in size</w:t>
      </w:r>
      <w:r w:rsidR="00F7076F">
        <w:rPr>
          <w:rFonts w:ascii="Segoe UI Symbol" w:hAnsi="Segoe UI Symbol"/>
          <w:sz w:val="19"/>
          <w:szCs w:val="19"/>
        </w:rPr>
        <w:t xml:space="preserve"> (Owned by Coolamon Shire Council)</w:t>
      </w:r>
      <w:r w:rsidR="0067071A" w:rsidRPr="00E35C0D">
        <w:rPr>
          <w:rFonts w:ascii="Segoe UI Symbol" w:hAnsi="Segoe UI Symbol"/>
          <w:sz w:val="19"/>
          <w:szCs w:val="19"/>
        </w:rPr>
        <w:t xml:space="preserve">; and </w:t>
      </w:r>
      <w:r w:rsidR="00787838" w:rsidRPr="00E35C0D">
        <w:rPr>
          <w:rFonts w:ascii="Segoe UI Symbol" w:hAnsi="Segoe UI Symbol"/>
          <w:sz w:val="19"/>
          <w:szCs w:val="19"/>
        </w:rPr>
        <w:t xml:space="preserve">Part Lot 2, DP 1221837 </w:t>
      </w:r>
      <w:r w:rsidR="00F7076F">
        <w:rPr>
          <w:rFonts w:ascii="Segoe UI Symbol" w:hAnsi="Segoe UI Symbol"/>
          <w:sz w:val="19"/>
          <w:szCs w:val="19"/>
        </w:rPr>
        <w:t xml:space="preserve">(Owned by Transport for NSW) </w:t>
      </w:r>
      <w:r w:rsidR="00787838" w:rsidRPr="00E35C0D">
        <w:rPr>
          <w:rFonts w:ascii="Segoe UI Symbol" w:hAnsi="Segoe UI Symbol"/>
          <w:sz w:val="19"/>
          <w:szCs w:val="19"/>
        </w:rPr>
        <w:t xml:space="preserve">is </w:t>
      </w:r>
      <w:r w:rsidR="00206ECC">
        <w:rPr>
          <w:rFonts w:ascii="Segoe UI Symbol" w:hAnsi="Segoe UI Symbol"/>
          <w:sz w:val="19"/>
          <w:szCs w:val="19"/>
        </w:rPr>
        <w:t xml:space="preserve">the Junee – Griffith railway corridor </w:t>
      </w:r>
      <w:r w:rsidR="00787838" w:rsidRPr="00E35C0D">
        <w:rPr>
          <w:rFonts w:ascii="Segoe UI Symbol" w:hAnsi="Segoe UI Symbol"/>
          <w:sz w:val="19"/>
          <w:szCs w:val="19"/>
        </w:rPr>
        <w:t xml:space="preserve">with approximately 1 Ha of this lot being subject to this application. </w:t>
      </w:r>
      <w:r w:rsidR="00F7076F" w:rsidRPr="00F7076F">
        <w:rPr>
          <w:rFonts w:ascii="Segoe UI Symbol" w:hAnsi="Segoe UI Symbol"/>
          <w:sz w:val="19"/>
          <w:szCs w:val="19"/>
        </w:rPr>
        <w:t>Transport for NSW have provided land owners consent – see attached letter.</w:t>
      </w:r>
    </w:p>
    <w:p w14:paraId="69B6AFDD" w14:textId="31F1DB44" w:rsidR="004C38AA" w:rsidRDefault="00E35C0D" w:rsidP="00506B44">
      <w:pPr>
        <w:spacing w:after="120" w:line="276" w:lineRule="auto"/>
        <w:jc w:val="both"/>
        <w:rPr>
          <w:rFonts w:ascii="Segoe UI Symbol" w:hAnsi="Segoe UI Symbol"/>
          <w:sz w:val="19"/>
          <w:szCs w:val="19"/>
        </w:rPr>
      </w:pPr>
      <w:r>
        <w:rPr>
          <w:rFonts w:ascii="Segoe UI Symbol" w:hAnsi="Segoe UI Symbol"/>
          <w:sz w:val="19"/>
          <w:szCs w:val="19"/>
        </w:rPr>
        <w:t>The site is relatively flat and undulating and is not subject to any natural (flood or bushfire) or manmade hazards (contamination or subsidence etc.).</w:t>
      </w:r>
      <w:r w:rsidR="00676758">
        <w:rPr>
          <w:rFonts w:ascii="Segoe UI Symbol" w:hAnsi="Segoe UI Symbol"/>
          <w:sz w:val="19"/>
          <w:szCs w:val="19"/>
        </w:rPr>
        <w:t xml:space="preserve"> </w:t>
      </w:r>
    </w:p>
    <w:p w14:paraId="2D20E9FA" w14:textId="0B2EC9CA" w:rsidR="0059619B" w:rsidRDefault="0059619B" w:rsidP="00506B44">
      <w:pPr>
        <w:spacing w:after="120" w:line="276" w:lineRule="auto"/>
        <w:jc w:val="both"/>
        <w:rPr>
          <w:noProof/>
        </w:rPr>
      </w:pPr>
      <w:r>
        <w:rPr>
          <w:rFonts w:ascii="Segoe UI Symbol" w:hAnsi="Segoe UI Symbol"/>
          <w:sz w:val="19"/>
          <w:szCs w:val="19"/>
        </w:rPr>
        <w:t>The site is surrounded by a mix of land uses, being railway</w:t>
      </w:r>
      <w:r w:rsidR="007026A8">
        <w:rPr>
          <w:rFonts w:ascii="Segoe UI Symbol" w:hAnsi="Segoe UI Symbol"/>
          <w:sz w:val="19"/>
          <w:szCs w:val="19"/>
        </w:rPr>
        <w:t xml:space="preserve"> </w:t>
      </w:r>
      <w:r w:rsidR="007E4219">
        <w:rPr>
          <w:rFonts w:ascii="Segoe UI Symbol" w:hAnsi="Segoe UI Symbol"/>
          <w:sz w:val="19"/>
          <w:szCs w:val="19"/>
        </w:rPr>
        <w:t xml:space="preserve">corridor </w:t>
      </w:r>
      <w:r w:rsidR="007026A8">
        <w:rPr>
          <w:rFonts w:ascii="Segoe UI Symbol" w:hAnsi="Segoe UI Symbol"/>
          <w:sz w:val="19"/>
          <w:szCs w:val="19"/>
        </w:rPr>
        <w:t xml:space="preserve">to the North, </w:t>
      </w:r>
      <w:r w:rsidR="007E4219">
        <w:rPr>
          <w:rFonts w:ascii="Segoe UI Symbol" w:hAnsi="Segoe UI Symbol"/>
          <w:sz w:val="19"/>
          <w:szCs w:val="19"/>
        </w:rPr>
        <w:t xml:space="preserve">railway corridor to </w:t>
      </w:r>
      <w:r w:rsidR="007026A8">
        <w:rPr>
          <w:rFonts w:ascii="Segoe UI Symbol" w:hAnsi="Segoe UI Symbol"/>
          <w:sz w:val="19"/>
          <w:szCs w:val="19"/>
        </w:rPr>
        <w:t xml:space="preserve">the east, residential land to the south and parkland to the </w:t>
      </w:r>
      <w:r w:rsidR="007A322D">
        <w:rPr>
          <w:rFonts w:ascii="Segoe UI Symbol" w:hAnsi="Segoe UI Symbol"/>
          <w:sz w:val="19"/>
          <w:szCs w:val="19"/>
        </w:rPr>
        <w:t>west</w:t>
      </w:r>
      <w:r w:rsidR="007026A8">
        <w:rPr>
          <w:rFonts w:ascii="Segoe UI Symbol" w:hAnsi="Segoe UI Symbol"/>
          <w:sz w:val="19"/>
          <w:szCs w:val="19"/>
        </w:rPr>
        <w:t>.</w:t>
      </w:r>
    </w:p>
    <w:p w14:paraId="121ED231" w14:textId="132E7688" w:rsidR="00506B44" w:rsidRDefault="00787838" w:rsidP="00506B44">
      <w:pPr>
        <w:spacing w:after="120" w:line="276" w:lineRule="auto"/>
        <w:jc w:val="both"/>
        <w:rPr>
          <w:noProof/>
        </w:rPr>
      </w:pPr>
      <w:r>
        <w:rPr>
          <w:noProof/>
        </w:rPr>
        <w:drawing>
          <wp:inline distT="0" distB="0" distL="0" distR="0" wp14:anchorId="7885F7AD" wp14:editId="6C6B329A">
            <wp:extent cx="6645275" cy="284226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645275" cy="2842260"/>
                    </a:xfrm>
                    <a:prstGeom prst="rect">
                      <a:avLst/>
                    </a:prstGeom>
                  </pic:spPr>
                </pic:pic>
              </a:graphicData>
            </a:graphic>
          </wp:inline>
        </w:drawing>
      </w:r>
    </w:p>
    <w:p w14:paraId="07715C79" w14:textId="2E039CE4" w:rsidR="004C38AA" w:rsidRDefault="004C38AA" w:rsidP="00796181">
      <w:pPr>
        <w:spacing w:after="120" w:line="288" w:lineRule="auto"/>
        <w:jc w:val="center"/>
        <w:rPr>
          <w:rFonts w:ascii="Arial Narrow" w:hAnsi="Arial Narrow" w:cs="Lucida Sans Unicode"/>
          <w:sz w:val="20"/>
          <w:szCs w:val="21"/>
        </w:rPr>
      </w:pPr>
      <w:r w:rsidRPr="00E71DEA">
        <w:rPr>
          <w:rFonts w:ascii="Arial Narrow" w:hAnsi="Arial Narrow" w:cs="Lucida Sans Unicode"/>
          <w:b/>
          <w:sz w:val="20"/>
          <w:szCs w:val="21"/>
        </w:rPr>
        <w:t xml:space="preserve">Figure </w:t>
      </w:r>
      <w:r>
        <w:rPr>
          <w:rFonts w:ascii="Arial Narrow" w:hAnsi="Arial Narrow" w:cs="Lucida Sans Unicode"/>
          <w:b/>
          <w:sz w:val="20"/>
          <w:szCs w:val="21"/>
        </w:rPr>
        <w:t>2</w:t>
      </w:r>
      <w:r w:rsidRPr="00E71DEA">
        <w:rPr>
          <w:rFonts w:ascii="Arial Narrow" w:hAnsi="Arial Narrow" w:cs="Lucida Sans Unicode"/>
          <w:b/>
          <w:sz w:val="20"/>
          <w:szCs w:val="21"/>
        </w:rPr>
        <w:t>:</w:t>
      </w:r>
      <w:r>
        <w:rPr>
          <w:rFonts w:ascii="Arial Narrow" w:hAnsi="Arial Narrow" w:cs="Lucida Sans Unicode"/>
          <w:b/>
          <w:sz w:val="20"/>
          <w:szCs w:val="21"/>
        </w:rPr>
        <w:t xml:space="preserve"> </w:t>
      </w:r>
      <w:r w:rsidR="00E61E77">
        <w:rPr>
          <w:rFonts w:ascii="Arial Narrow" w:hAnsi="Arial Narrow" w:cs="Lucida Sans Unicode"/>
          <w:b/>
          <w:sz w:val="20"/>
          <w:szCs w:val="21"/>
        </w:rPr>
        <w:t xml:space="preserve">Site Identification and </w:t>
      </w:r>
      <w:r w:rsidR="00EB357E">
        <w:rPr>
          <w:rFonts w:ascii="Arial Narrow" w:hAnsi="Arial Narrow" w:cs="Lucida Sans Unicode"/>
          <w:b/>
          <w:sz w:val="20"/>
          <w:szCs w:val="21"/>
        </w:rPr>
        <w:t xml:space="preserve">Zoning </w:t>
      </w:r>
      <w:r w:rsidR="00E61E77">
        <w:rPr>
          <w:rFonts w:ascii="Arial Narrow" w:hAnsi="Arial Narrow" w:cs="Lucida Sans Unicode"/>
          <w:b/>
          <w:sz w:val="20"/>
          <w:szCs w:val="21"/>
        </w:rPr>
        <w:t>Map</w:t>
      </w:r>
      <w:r w:rsidR="00796181">
        <w:rPr>
          <w:rFonts w:ascii="Arial Narrow" w:hAnsi="Arial Narrow" w:cs="Lucida Sans Unicode"/>
          <w:b/>
          <w:sz w:val="20"/>
          <w:szCs w:val="21"/>
        </w:rPr>
        <w:br/>
      </w:r>
      <w:r>
        <w:rPr>
          <w:rFonts w:ascii="Arial Narrow" w:hAnsi="Arial Narrow" w:cs="Lucida Sans Unicode"/>
          <w:sz w:val="20"/>
          <w:szCs w:val="21"/>
        </w:rPr>
        <w:t>(</w:t>
      </w:r>
      <w:r w:rsidR="00787838">
        <w:rPr>
          <w:rFonts w:ascii="Arial Narrow" w:hAnsi="Arial Narrow" w:cs="Lucida Sans Unicode"/>
          <w:sz w:val="20"/>
          <w:szCs w:val="21"/>
        </w:rPr>
        <w:t>Source: Coolamon Shire Council Intramaps</w:t>
      </w:r>
      <w:r>
        <w:rPr>
          <w:rFonts w:ascii="Arial Narrow" w:hAnsi="Arial Narrow" w:cs="Lucida Sans Unicode"/>
          <w:sz w:val="20"/>
          <w:szCs w:val="21"/>
        </w:rPr>
        <w:t>)</w:t>
      </w:r>
    </w:p>
    <w:p w14:paraId="145A8F23" w14:textId="77777777" w:rsidR="00796181" w:rsidRPr="00796181" w:rsidRDefault="00796181" w:rsidP="00796181">
      <w:pPr>
        <w:spacing w:after="120" w:line="288" w:lineRule="auto"/>
        <w:jc w:val="center"/>
        <w:rPr>
          <w:rFonts w:ascii="Arial Narrow" w:hAnsi="Arial Narrow" w:cs="Lucida Sans Unicode"/>
          <w:sz w:val="2"/>
          <w:szCs w:val="21"/>
        </w:rPr>
      </w:pPr>
    </w:p>
    <w:p w14:paraId="24DC4F4D" w14:textId="613A35A0" w:rsidR="005D458E" w:rsidRDefault="005D458E" w:rsidP="00B0306D">
      <w:pPr>
        <w:numPr>
          <w:ilvl w:val="1"/>
          <w:numId w:val="1"/>
        </w:numPr>
        <w:tabs>
          <w:tab w:val="left" w:pos="567"/>
        </w:tabs>
        <w:spacing w:after="120"/>
        <w:jc w:val="both"/>
        <w:rPr>
          <w:rFonts w:ascii="Segoe UI" w:hAnsi="Segoe UI" w:cs="Segoe UI"/>
          <w:b/>
          <w:smallCaps/>
          <w:color w:val="000000" w:themeColor="text1"/>
          <w:spacing w:val="20"/>
          <w:kern w:val="24"/>
          <w:sz w:val="22"/>
          <w:szCs w:val="25"/>
        </w:rPr>
      </w:pPr>
      <w:r>
        <w:rPr>
          <w:rFonts w:ascii="Segoe UI" w:hAnsi="Segoe UI" w:cs="Segoe UI"/>
          <w:b/>
          <w:smallCaps/>
          <w:color w:val="000000" w:themeColor="text1"/>
          <w:spacing w:val="20"/>
          <w:kern w:val="24"/>
          <w:sz w:val="22"/>
          <w:szCs w:val="25"/>
        </w:rPr>
        <w:t>Current and Previous Uses</w:t>
      </w:r>
    </w:p>
    <w:p w14:paraId="458BF311" w14:textId="111636D0" w:rsidR="00241EDB" w:rsidRPr="006046B3" w:rsidRDefault="00043EDA" w:rsidP="003F3A2A">
      <w:pPr>
        <w:spacing w:after="120" w:line="276" w:lineRule="auto"/>
        <w:jc w:val="both"/>
        <w:rPr>
          <w:rFonts w:ascii="Segoe UI Symbol" w:hAnsi="Segoe UI Symbol"/>
          <w:sz w:val="19"/>
          <w:szCs w:val="19"/>
        </w:rPr>
      </w:pPr>
      <w:r>
        <w:rPr>
          <w:rFonts w:ascii="Segoe UI Symbol" w:hAnsi="Segoe UI Symbol"/>
          <w:sz w:val="19"/>
          <w:szCs w:val="19"/>
        </w:rPr>
        <w:t>The site is currently</w:t>
      </w:r>
      <w:r w:rsidR="00241EDB" w:rsidRPr="006046B3">
        <w:rPr>
          <w:rFonts w:ascii="Segoe UI Symbol" w:hAnsi="Segoe UI Symbol"/>
          <w:sz w:val="19"/>
          <w:szCs w:val="19"/>
        </w:rPr>
        <w:t xml:space="preserve"> </w:t>
      </w:r>
      <w:r w:rsidR="00787838">
        <w:rPr>
          <w:rFonts w:ascii="Segoe UI Symbol" w:hAnsi="Segoe UI Symbol"/>
          <w:sz w:val="19"/>
          <w:szCs w:val="19"/>
        </w:rPr>
        <w:t>vacant an</w:t>
      </w:r>
      <w:r w:rsidR="004D0201">
        <w:rPr>
          <w:rFonts w:ascii="Segoe UI Symbol" w:hAnsi="Segoe UI Symbol"/>
          <w:sz w:val="19"/>
          <w:szCs w:val="19"/>
        </w:rPr>
        <w:t>d</w:t>
      </w:r>
      <w:r w:rsidR="00787838">
        <w:rPr>
          <w:rFonts w:ascii="Segoe UI Symbol" w:hAnsi="Segoe UI Symbol"/>
          <w:sz w:val="19"/>
          <w:szCs w:val="19"/>
        </w:rPr>
        <w:t xml:space="preserve"> </w:t>
      </w:r>
      <w:r w:rsidR="00241EDB" w:rsidRPr="006046B3">
        <w:rPr>
          <w:rFonts w:ascii="Segoe UI Symbol" w:hAnsi="Segoe UI Symbol"/>
          <w:sz w:val="19"/>
          <w:szCs w:val="19"/>
        </w:rPr>
        <w:t xml:space="preserve">unused </w:t>
      </w:r>
      <w:r w:rsidR="004D0201">
        <w:rPr>
          <w:rFonts w:ascii="Segoe UI Symbol" w:hAnsi="Segoe UI Symbol"/>
          <w:sz w:val="19"/>
          <w:szCs w:val="19"/>
        </w:rPr>
        <w:t xml:space="preserve">former Railway land </w:t>
      </w:r>
      <w:r w:rsidR="0060184E">
        <w:rPr>
          <w:rFonts w:ascii="Segoe UI Symbol" w:hAnsi="Segoe UI Symbol"/>
          <w:sz w:val="19"/>
          <w:szCs w:val="19"/>
        </w:rPr>
        <w:t xml:space="preserve">which </w:t>
      </w:r>
      <w:r w:rsidR="004D0201">
        <w:rPr>
          <w:rFonts w:ascii="Segoe UI Symbol" w:hAnsi="Segoe UI Symbol"/>
          <w:sz w:val="19"/>
          <w:szCs w:val="19"/>
        </w:rPr>
        <w:t xml:space="preserve">was previously owned by Rail NSW </w:t>
      </w:r>
      <w:r w:rsidR="00241EDB" w:rsidRPr="006046B3">
        <w:rPr>
          <w:rFonts w:ascii="Segoe UI Symbol" w:hAnsi="Segoe UI Symbol"/>
          <w:sz w:val="19"/>
          <w:szCs w:val="19"/>
        </w:rPr>
        <w:t>and</w:t>
      </w:r>
      <w:r w:rsidR="004D0201">
        <w:rPr>
          <w:rFonts w:ascii="Segoe UI Symbol" w:hAnsi="Segoe UI Symbol"/>
          <w:sz w:val="19"/>
          <w:szCs w:val="19"/>
        </w:rPr>
        <w:t xml:space="preserve"> which has been purchased by Coolamon Shire Council. </w:t>
      </w:r>
    </w:p>
    <w:p w14:paraId="0951A9EF" w14:textId="43576146" w:rsidR="00241EDB" w:rsidRPr="006046B3" w:rsidRDefault="00241EDB" w:rsidP="003F3A2A">
      <w:pPr>
        <w:spacing w:after="120" w:line="276" w:lineRule="auto"/>
        <w:jc w:val="both"/>
        <w:rPr>
          <w:rFonts w:ascii="Segoe UI Symbol" w:hAnsi="Segoe UI Symbol"/>
          <w:sz w:val="19"/>
          <w:szCs w:val="19"/>
        </w:rPr>
      </w:pPr>
      <w:r w:rsidRPr="006046B3">
        <w:rPr>
          <w:rFonts w:ascii="Segoe UI Symbol" w:hAnsi="Segoe UI Symbol"/>
          <w:sz w:val="19"/>
          <w:szCs w:val="19"/>
        </w:rPr>
        <w:t xml:space="preserve">The </w:t>
      </w:r>
      <w:r w:rsidR="004D0201">
        <w:rPr>
          <w:rFonts w:ascii="Segoe UI Symbol" w:hAnsi="Segoe UI Symbol"/>
          <w:sz w:val="19"/>
          <w:szCs w:val="19"/>
        </w:rPr>
        <w:t xml:space="preserve">subdivision of land proposed under this application is </w:t>
      </w:r>
      <w:r w:rsidR="003F3A2A" w:rsidRPr="006046B3">
        <w:rPr>
          <w:rFonts w:ascii="Segoe UI Symbol" w:hAnsi="Segoe UI Symbol"/>
          <w:sz w:val="19"/>
          <w:szCs w:val="19"/>
        </w:rPr>
        <w:t xml:space="preserve">permitted with consent in the </w:t>
      </w:r>
      <w:r w:rsidR="004D0201">
        <w:rPr>
          <w:rFonts w:ascii="Segoe UI Symbol" w:hAnsi="Segoe UI Symbol"/>
          <w:sz w:val="19"/>
          <w:szCs w:val="19"/>
        </w:rPr>
        <w:t xml:space="preserve">IN2 Light Industrial Zone </w:t>
      </w:r>
      <w:r w:rsidRPr="006046B3">
        <w:rPr>
          <w:rFonts w:ascii="Segoe UI Symbol" w:hAnsi="Segoe UI Symbol"/>
          <w:sz w:val="19"/>
          <w:szCs w:val="19"/>
        </w:rPr>
        <w:t xml:space="preserve">under the provisions of the </w:t>
      </w:r>
      <w:r w:rsidR="004D0201">
        <w:rPr>
          <w:rFonts w:ascii="Segoe UI Symbol" w:hAnsi="Segoe UI Symbol"/>
          <w:sz w:val="19"/>
          <w:szCs w:val="19"/>
        </w:rPr>
        <w:t xml:space="preserve">Coolamon </w:t>
      </w:r>
      <w:r w:rsidR="008F5ACB">
        <w:rPr>
          <w:rFonts w:ascii="Segoe UI Symbol" w:hAnsi="Segoe UI Symbol"/>
          <w:sz w:val="19"/>
          <w:szCs w:val="19"/>
        </w:rPr>
        <w:t>Local Environmental Plan 2011 – see Clause 2.6.</w:t>
      </w:r>
    </w:p>
    <w:p w14:paraId="23981E14" w14:textId="08F17A04" w:rsidR="005D458E" w:rsidRDefault="008F47A9" w:rsidP="00B0306D">
      <w:pPr>
        <w:numPr>
          <w:ilvl w:val="1"/>
          <w:numId w:val="1"/>
        </w:numPr>
        <w:tabs>
          <w:tab w:val="left" w:pos="567"/>
        </w:tabs>
        <w:spacing w:after="120"/>
        <w:jc w:val="both"/>
        <w:rPr>
          <w:rFonts w:ascii="Segoe UI" w:hAnsi="Segoe UI" w:cs="Segoe UI"/>
          <w:b/>
          <w:smallCaps/>
          <w:color w:val="000000" w:themeColor="text1"/>
          <w:spacing w:val="20"/>
          <w:kern w:val="24"/>
          <w:sz w:val="22"/>
          <w:szCs w:val="25"/>
        </w:rPr>
      </w:pPr>
      <w:r>
        <w:rPr>
          <w:rFonts w:ascii="Segoe UI" w:hAnsi="Segoe UI" w:cs="Segoe UI"/>
          <w:b/>
          <w:smallCaps/>
          <w:color w:val="000000" w:themeColor="text1"/>
          <w:spacing w:val="20"/>
          <w:kern w:val="24"/>
          <w:sz w:val="22"/>
          <w:szCs w:val="25"/>
        </w:rPr>
        <w:t>Proposed Subdivision</w:t>
      </w:r>
    </w:p>
    <w:p w14:paraId="2507F78C" w14:textId="0B873985" w:rsidR="003F3A2A" w:rsidRDefault="008F5ACB" w:rsidP="001C694A">
      <w:pPr>
        <w:jc w:val="both"/>
        <w:rPr>
          <w:rFonts w:ascii="Segoe UI Symbol" w:hAnsi="Segoe UI Symbol"/>
          <w:sz w:val="19"/>
          <w:szCs w:val="19"/>
        </w:rPr>
      </w:pPr>
      <w:r>
        <w:rPr>
          <w:rFonts w:ascii="Segoe UI Symbol" w:hAnsi="Segoe UI Symbol"/>
          <w:sz w:val="19"/>
          <w:szCs w:val="19"/>
        </w:rPr>
        <w:t>The development proposes to subdivide 2</w:t>
      </w:r>
      <w:r w:rsidR="00676758">
        <w:rPr>
          <w:rFonts w:ascii="Segoe UI Symbol" w:hAnsi="Segoe UI Symbol"/>
          <w:sz w:val="19"/>
          <w:szCs w:val="19"/>
        </w:rPr>
        <w:t xml:space="preserve"> existing allotments into 25</w:t>
      </w:r>
      <w:r>
        <w:rPr>
          <w:rFonts w:ascii="Segoe UI Symbol" w:hAnsi="Segoe UI Symbol"/>
          <w:sz w:val="19"/>
          <w:szCs w:val="19"/>
        </w:rPr>
        <w:t xml:space="preserve"> allotments.</w:t>
      </w:r>
    </w:p>
    <w:p w14:paraId="76461CEB" w14:textId="562D43B9" w:rsidR="008F5ACB" w:rsidRDefault="008F5ACB" w:rsidP="001C694A">
      <w:pPr>
        <w:jc w:val="both"/>
        <w:rPr>
          <w:rFonts w:ascii="Segoe UI Symbol" w:hAnsi="Segoe UI Symbol"/>
          <w:sz w:val="19"/>
          <w:szCs w:val="19"/>
        </w:rPr>
      </w:pPr>
    </w:p>
    <w:p w14:paraId="218BFC41" w14:textId="51BC98B0" w:rsidR="008F5ACB" w:rsidRDefault="008F5ACB" w:rsidP="001C694A">
      <w:pPr>
        <w:jc w:val="both"/>
        <w:rPr>
          <w:rFonts w:ascii="Segoe UI Symbol" w:hAnsi="Segoe UI Symbol"/>
          <w:sz w:val="19"/>
          <w:szCs w:val="19"/>
        </w:rPr>
      </w:pPr>
      <w:r>
        <w:rPr>
          <w:rFonts w:ascii="Segoe UI Symbol" w:hAnsi="Segoe UI Symbol"/>
          <w:sz w:val="19"/>
          <w:szCs w:val="19"/>
        </w:rPr>
        <w:t>The proposed allotment sizes are as follows:</w:t>
      </w:r>
    </w:p>
    <w:p w14:paraId="4B3A6DCE" w14:textId="4A6B2EC0" w:rsidR="008F5ACB" w:rsidRDefault="008F5ACB" w:rsidP="001C694A">
      <w:pPr>
        <w:jc w:val="both"/>
        <w:rPr>
          <w:rFonts w:ascii="Segoe UI Symbol" w:hAnsi="Segoe UI Symbol"/>
          <w:sz w:val="19"/>
          <w:szCs w:val="19"/>
        </w:rPr>
      </w:pPr>
    </w:p>
    <w:p w14:paraId="0CED5272" w14:textId="5F6C8643" w:rsidR="008F5ACB" w:rsidRDefault="008F5ACB" w:rsidP="00B4088F">
      <w:pPr>
        <w:jc w:val="both"/>
        <w:rPr>
          <w:rFonts w:ascii="Segoe UI Symbol" w:hAnsi="Segoe UI Symbol"/>
          <w:color w:val="FF0000"/>
          <w:sz w:val="19"/>
          <w:szCs w:val="19"/>
        </w:rPr>
      </w:pPr>
    </w:p>
    <w:p w14:paraId="6167AACB" w14:textId="4DE5F5EE" w:rsidR="00B4088F" w:rsidRPr="00B4088F" w:rsidRDefault="00676758" w:rsidP="00B4088F">
      <w:pPr>
        <w:jc w:val="center"/>
        <w:rPr>
          <w:rFonts w:ascii="Segoe UI Symbol" w:hAnsi="Segoe UI Symbol"/>
          <w:color w:val="FF0000"/>
          <w:sz w:val="19"/>
          <w:szCs w:val="19"/>
        </w:rPr>
      </w:pPr>
      <w:r>
        <w:rPr>
          <w:noProof/>
        </w:rPr>
        <w:lastRenderedPageBreak/>
        <w:drawing>
          <wp:inline distT="0" distB="0" distL="0" distR="0" wp14:anchorId="0A18836E" wp14:editId="6976CFE0">
            <wp:extent cx="2743200" cy="65817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43200" cy="6581775"/>
                    </a:xfrm>
                    <a:prstGeom prst="rect">
                      <a:avLst/>
                    </a:prstGeom>
                  </pic:spPr>
                </pic:pic>
              </a:graphicData>
            </a:graphic>
          </wp:inline>
        </w:drawing>
      </w:r>
    </w:p>
    <w:p w14:paraId="6C9347A5" w14:textId="66DED1B8" w:rsidR="008F5ACB" w:rsidRPr="0040516A" w:rsidRDefault="0040516A" w:rsidP="001C694A">
      <w:pPr>
        <w:jc w:val="both"/>
        <w:rPr>
          <w:rFonts w:ascii="Segoe UI Symbol" w:hAnsi="Segoe UI Symbol"/>
          <w:b/>
          <w:sz w:val="16"/>
          <w:szCs w:val="16"/>
        </w:rPr>
      </w:pPr>
      <w:r w:rsidRPr="0040516A">
        <w:rPr>
          <w:rFonts w:ascii="Segoe UI Symbol" w:hAnsi="Segoe UI Symbol"/>
          <w:b/>
          <w:sz w:val="16"/>
          <w:szCs w:val="16"/>
        </w:rPr>
        <w:t>Table 1: Allotment Sizes</w:t>
      </w:r>
    </w:p>
    <w:p w14:paraId="0D207842" w14:textId="77777777" w:rsidR="0040516A" w:rsidRPr="008F5ACB" w:rsidRDefault="0040516A" w:rsidP="001C694A">
      <w:pPr>
        <w:jc w:val="both"/>
        <w:rPr>
          <w:rFonts w:ascii="Segoe UI Symbol" w:hAnsi="Segoe UI Symbol"/>
          <w:sz w:val="19"/>
          <w:szCs w:val="19"/>
        </w:rPr>
      </w:pPr>
    </w:p>
    <w:p w14:paraId="526C54B7" w14:textId="4E60622F" w:rsidR="00B1274F" w:rsidRDefault="00676758" w:rsidP="001C694A">
      <w:pPr>
        <w:jc w:val="both"/>
        <w:rPr>
          <w:rFonts w:ascii="Segoe UI Symbol" w:hAnsi="Segoe UI Symbol"/>
          <w:sz w:val="19"/>
          <w:szCs w:val="19"/>
        </w:rPr>
      </w:pPr>
      <w:r>
        <w:rPr>
          <w:rFonts w:ascii="Segoe UI Symbol" w:hAnsi="Segoe UI Symbol"/>
          <w:sz w:val="19"/>
          <w:szCs w:val="19"/>
        </w:rPr>
        <w:t>It is noted that 3</w:t>
      </w:r>
      <w:r w:rsidR="008F5ACB" w:rsidRPr="008F5ACB">
        <w:rPr>
          <w:rFonts w:ascii="Segoe UI Symbol" w:hAnsi="Segoe UI Symbol"/>
          <w:sz w:val="19"/>
          <w:szCs w:val="19"/>
        </w:rPr>
        <w:t xml:space="preserve"> allotments </w:t>
      </w:r>
      <w:r w:rsidR="00FA6227">
        <w:rPr>
          <w:rFonts w:ascii="Segoe UI Symbol" w:hAnsi="Segoe UI Symbol"/>
          <w:sz w:val="19"/>
          <w:szCs w:val="19"/>
        </w:rPr>
        <w:t xml:space="preserve">that are proposed </w:t>
      </w:r>
      <w:r w:rsidR="008F5ACB">
        <w:rPr>
          <w:rFonts w:ascii="Segoe UI Symbol" w:hAnsi="Segoe UI Symbol"/>
          <w:sz w:val="19"/>
          <w:szCs w:val="19"/>
        </w:rPr>
        <w:t xml:space="preserve">to be created via this application </w:t>
      </w:r>
      <w:r w:rsidR="008F5ACB" w:rsidRPr="008F5ACB">
        <w:rPr>
          <w:rFonts w:ascii="Segoe UI Symbol" w:hAnsi="Segoe UI Symbol"/>
          <w:sz w:val="19"/>
          <w:szCs w:val="19"/>
        </w:rPr>
        <w:t>will be less than the prescribed minimum lot size (MLS) r</w:t>
      </w:r>
      <w:r>
        <w:rPr>
          <w:rFonts w:ascii="Segoe UI Symbol" w:hAnsi="Segoe UI Symbol"/>
          <w:sz w:val="19"/>
          <w:szCs w:val="19"/>
        </w:rPr>
        <w:t>equired for the IN2 Zone.  The 3</w:t>
      </w:r>
      <w:r w:rsidR="008F5ACB" w:rsidRPr="008F5ACB">
        <w:rPr>
          <w:rFonts w:ascii="Segoe UI Symbol" w:hAnsi="Segoe UI Symbol"/>
          <w:sz w:val="19"/>
          <w:szCs w:val="19"/>
        </w:rPr>
        <w:t xml:space="preserve"> allotments that will </w:t>
      </w:r>
      <w:r w:rsidR="00FA6227">
        <w:rPr>
          <w:rFonts w:ascii="Segoe UI Symbol" w:hAnsi="Segoe UI Symbol"/>
          <w:sz w:val="19"/>
          <w:szCs w:val="19"/>
        </w:rPr>
        <w:t xml:space="preserve">be </w:t>
      </w:r>
      <w:r w:rsidR="008F5ACB" w:rsidRPr="008F5ACB">
        <w:rPr>
          <w:rFonts w:ascii="Segoe UI Symbol" w:hAnsi="Segoe UI Symbol"/>
          <w:sz w:val="19"/>
          <w:szCs w:val="19"/>
        </w:rPr>
        <w:t>unde</w:t>
      </w:r>
      <w:r>
        <w:rPr>
          <w:rFonts w:ascii="Segoe UI Symbol" w:hAnsi="Segoe UI Symbol"/>
          <w:sz w:val="19"/>
          <w:szCs w:val="19"/>
        </w:rPr>
        <w:t>r the MLS are proposed lot 6,</w:t>
      </w:r>
      <w:r w:rsidR="008F5ACB" w:rsidRPr="008F5ACB">
        <w:rPr>
          <w:rFonts w:ascii="Segoe UI Symbol" w:hAnsi="Segoe UI Symbol"/>
          <w:sz w:val="19"/>
          <w:szCs w:val="19"/>
        </w:rPr>
        <w:t xml:space="preserve"> lot 15</w:t>
      </w:r>
      <w:r>
        <w:rPr>
          <w:rFonts w:ascii="Segoe UI Symbol" w:hAnsi="Segoe UI Symbol"/>
          <w:sz w:val="19"/>
          <w:szCs w:val="19"/>
        </w:rPr>
        <w:t xml:space="preserve"> and lot 21</w:t>
      </w:r>
      <w:r w:rsidR="008F5ACB" w:rsidRPr="008F5ACB">
        <w:rPr>
          <w:rFonts w:ascii="Segoe UI Symbol" w:hAnsi="Segoe UI Symbol"/>
          <w:sz w:val="19"/>
          <w:szCs w:val="19"/>
        </w:rPr>
        <w:t xml:space="preserve">.  </w:t>
      </w:r>
    </w:p>
    <w:p w14:paraId="66537B22" w14:textId="77777777" w:rsidR="00B1274F" w:rsidRDefault="00B1274F" w:rsidP="001C694A">
      <w:pPr>
        <w:jc w:val="both"/>
        <w:rPr>
          <w:rFonts w:ascii="Segoe UI Symbol" w:hAnsi="Segoe UI Symbol"/>
          <w:sz w:val="19"/>
          <w:szCs w:val="19"/>
        </w:rPr>
      </w:pPr>
    </w:p>
    <w:p w14:paraId="6DEC3D22" w14:textId="64C63D42" w:rsidR="008F5ACB" w:rsidRDefault="00676758" w:rsidP="001C694A">
      <w:pPr>
        <w:jc w:val="both"/>
        <w:rPr>
          <w:rFonts w:ascii="Segoe UI Symbol" w:hAnsi="Segoe UI Symbol"/>
          <w:sz w:val="19"/>
          <w:szCs w:val="19"/>
        </w:rPr>
      </w:pPr>
      <w:r>
        <w:rPr>
          <w:rFonts w:ascii="Segoe UI Symbol" w:hAnsi="Segoe UI Symbol"/>
          <w:sz w:val="19"/>
          <w:szCs w:val="19"/>
        </w:rPr>
        <w:t>These 3</w:t>
      </w:r>
      <w:r w:rsidR="008F5ACB" w:rsidRPr="008F5ACB">
        <w:rPr>
          <w:rFonts w:ascii="Segoe UI Symbol" w:hAnsi="Segoe UI Symbol"/>
          <w:sz w:val="19"/>
          <w:szCs w:val="19"/>
        </w:rPr>
        <w:t xml:space="preserve"> allotments will </w:t>
      </w:r>
      <w:r w:rsidR="007E4219">
        <w:rPr>
          <w:rFonts w:ascii="Segoe UI Symbol" w:hAnsi="Segoe UI Symbol"/>
          <w:sz w:val="19"/>
          <w:szCs w:val="19"/>
        </w:rPr>
        <w:t xml:space="preserve">be </w:t>
      </w:r>
      <w:r w:rsidR="008F5ACB" w:rsidRPr="008F5ACB">
        <w:rPr>
          <w:rFonts w:ascii="Segoe UI Symbol" w:hAnsi="Segoe UI Symbol"/>
          <w:sz w:val="19"/>
          <w:szCs w:val="19"/>
        </w:rPr>
        <w:t>created for subdivision servicing purposes and will accommodate sewer, drainage, water and power infrastructure.</w:t>
      </w:r>
      <w:r w:rsidR="008F5ACB">
        <w:rPr>
          <w:rFonts w:ascii="Segoe UI Symbol" w:hAnsi="Segoe UI Symbol"/>
          <w:sz w:val="19"/>
          <w:szCs w:val="19"/>
        </w:rPr>
        <w:t xml:space="preserve">  The applicant requests the creation of these allotments under clause 4.6 </w:t>
      </w:r>
      <w:r w:rsidR="00B1274F">
        <w:rPr>
          <w:rFonts w:ascii="Segoe UI Symbol" w:hAnsi="Segoe UI Symbol"/>
          <w:sz w:val="19"/>
          <w:szCs w:val="19"/>
        </w:rPr>
        <w:t xml:space="preserve">(3) </w:t>
      </w:r>
      <w:r w:rsidR="008F5ACB">
        <w:rPr>
          <w:rFonts w:ascii="Segoe UI Symbol" w:hAnsi="Segoe UI Symbol"/>
          <w:sz w:val="19"/>
          <w:szCs w:val="19"/>
        </w:rPr>
        <w:t>of the Coolamon Local Environmental Plan 2011 ‘Exceptions to development standards’ on the grounds that:</w:t>
      </w:r>
    </w:p>
    <w:p w14:paraId="40240F1F" w14:textId="7E55B1D4" w:rsidR="008F5ACB" w:rsidRDefault="008F5ACB" w:rsidP="001C694A">
      <w:pPr>
        <w:jc w:val="both"/>
        <w:rPr>
          <w:rFonts w:ascii="Segoe UI Symbol" w:hAnsi="Segoe UI Symbol"/>
          <w:sz w:val="19"/>
          <w:szCs w:val="19"/>
        </w:rPr>
      </w:pPr>
    </w:p>
    <w:p w14:paraId="2C9B7E4C" w14:textId="77777777" w:rsidR="00B1274F" w:rsidRPr="00B1274F" w:rsidRDefault="00B1274F" w:rsidP="00B1274F">
      <w:pPr>
        <w:jc w:val="both"/>
        <w:rPr>
          <w:rFonts w:ascii="Segoe UI Symbol" w:hAnsi="Segoe UI Symbol"/>
          <w:i/>
          <w:sz w:val="19"/>
          <w:szCs w:val="19"/>
        </w:rPr>
      </w:pPr>
      <w:r w:rsidRPr="00B1274F">
        <w:rPr>
          <w:rFonts w:ascii="Segoe UI Symbol" w:hAnsi="Segoe UI Symbol"/>
          <w:i/>
          <w:sz w:val="19"/>
          <w:szCs w:val="19"/>
        </w:rPr>
        <w:t>(a)  that compliance with the development standard is unreasonable or unnecessary in the circumstances of the case, and</w:t>
      </w:r>
    </w:p>
    <w:p w14:paraId="6448F5CF" w14:textId="4ECBD3A4" w:rsidR="00B1274F" w:rsidRDefault="00B1274F" w:rsidP="00B1274F">
      <w:pPr>
        <w:jc w:val="both"/>
        <w:rPr>
          <w:rFonts w:ascii="Segoe UI Symbol" w:hAnsi="Segoe UI Symbol"/>
          <w:sz w:val="19"/>
          <w:szCs w:val="19"/>
        </w:rPr>
      </w:pPr>
    </w:p>
    <w:p w14:paraId="7C832AE4" w14:textId="2D10D432" w:rsidR="00B1274F" w:rsidRPr="00B1274F" w:rsidRDefault="00B1274F" w:rsidP="00B1274F">
      <w:pPr>
        <w:jc w:val="both"/>
        <w:rPr>
          <w:rFonts w:ascii="Segoe UI Symbol" w:hAnsi="Segoe UI Symbol"/>
          <w:sz w:val="19"/>
          <w:szCs w:val="19"/>
        </w:rPr>
      </w:pPr>
      <w:r w:rsidRPr="00B1274F">
        <w:rPr>
          <w:rFonts w:ascii="Segoe UI Symbol" w:hAnsi="Segoe UI Symbol"/>
          <w:b/>
          <w:sz w:val="19"/>
          <w:szCs w:val="19"/>
        </w:rPr>
        <w:t>Comment:</w:t>
      </w:r>
      <w:r>
        <w:rPr>
          <w:rFonts w:ascii="Segoe UI Symbol" w:hAnsi="Segoe UI Symbol"/>
          <w:sz w:val="19"/>
          <w:szCs w:val="19"/>
        </w:rPr>
        <w:t xml:space="preserve"> The requirement to create an allotment size of 2000 m2 is considered unnecessary to house the infrastructure to service the development.  Lot sizes of 3</w:t>
      </w:r>
      <w:r w:rsidR="00676758">
        <w:rPr>
          <w:rFonts w:ascii="Segoe UI Symbol" w:hAnsi="Segoe UI Symbol"/>
          <w:sz w:val="19"/>
          <w:szCs w:val="19"/>
        </w:rPr>
        <w:t xml:space="preserve">77.9 m2, 439.7 </w:t>
      </w:r>
      <w:r>
        <w:rPr>
          <w:rFonts w:ascii="Segoe UI Symbol" w:hAnsi="Segoe UI Symbol"/>
          <w:sz w:val="19"/>
          <w:szCs w:val="19"/>
        </w:rPr>
        <w:t xml:space="preserve">m2 </w:t>
      </w:r>
      <w:r w:rsidR="00676758">
        <w:rPr>
          <w:rFonts w:ascii="Segoe UI Symbol" w:hAnsi="Segoe UI Symbol"/>
          <w:sz w:val="19"/>
          <w:szCs w:val="19"/>
        </w:rPr>
        <w:t xml:space="preserve">and 344.4 m2 </w:t>
      </w:r>
      <w:r>
        <w:rPr>
          <w:rFonts w:ascii="Segoe UI Symbol" w:hAnsi="Segoe UI Symbol"/>
          <w:sz w:val="19"/>
          <w:szCs w:val="19"/>
        </w:rPr>
        <w:t>are considered ample and satisfactory to accommodate infrastructure required to service the development.</w:t>
      </w:r>
    </w:p>
    <w:p w14:paraId="5E0AFBFC" w14:textId="77777777" w:rsidR="00B1274F" w:rsidRPr="00B1274F" w:rsidRDefault="00B1274F" w:rsidP="00B1274F">
      <w:pPr>
        <w:jc w:val="both"/>
        <w:rPr>
          <w:rFonts w:ascii="Segoe UI Symbol" w:hAnsi="Segoe UI Symbol"/>
          <w:sz w:val="19"/>
          <w:szCs w:val="19"/>
        </w:rPr>
      </w:pPr>
    </w:p>
    <w:p w14:paraId="38940E53" w14:textId="51CD4C05" w:rsidR="008F5ACB" w:rsidRPr="00B1274F" w:rsidRDefault="00B1274F" w:rsidP="00B1274F">
      <w:pPr>
        <w:jc w:val="both"/>
        <w:rPr>
          <w:rFonts w:ascii="Segoe UI Symbol" w:hAnsi="Segoe UI Symbol"/>
          <w:i/>
          <w:sz w:val="19"/>
          <w:szCs w:val="19"/>
        </w:rPr>
      </w:pPr>
      <w:r w:rsidRPr="00B1274F">
        <w:rPr>
          <w:rFonts w:ascii="Segoe UI Symbol" w:hAnsi="Segoe UI Symbol"/>
          <w:i/>
          <w:sz w:val="19"/>
          <w:szCs w:val="19"/>
        </w:rPr>
        <w:t>(b)  that there are sufficient environmental planning grounds to justify contravening the development standard.</w:t>
      </w:r>
    </w:p>
    <w:p w14:paraId="4BEA301C" w14:textId="1225484B" w:rsidR="00B1274F" w:rsidRDefault="00B1274F" w:rsidP="00B1274F">
      <w:pPr>
        <w:jc w:val="both"/>
        <w:rPr>
          <w:rFonts w:ascii="Segoe UI Symbol" w:hAnsi="Segoe UI Symbol"/>
          <w:sz w:val="19"/>
          <w:szCs w:val="19"/>
        </w:rPr>
      </w:pPr>
    </w:p>
    <w:p w14:paraId="3B53126E" w14:textId="63AC6A27" w:rsidR="00B1274F" w:rsidRDefault="00B1274F" w:rsidP="00B1274F">
      <w:pPr>
        <w:jc w:val="both"/>
        <w:rPr>
          <w:rFonts w:ascii="Segoe UI Symbol" w:hAnsi="Segoe UI Symbol"/>
          <w:sz w:val="19"/>
          <w:szCs w:val="19"/>
        </w:rPr>
      </w:pPr>
      <w:r w:rsidRPr="00B1274F">
        <w:rPr>
          <w:rFonts w:ascii="Segoe UI Symbol" w:hAnsi="Segoe UI Symbol"/>
          <w:b/>
          <w:sz w:val="19"/>
          <w:szCs w:val="19"/>
        </w:rPr>
        <w:lastRenderedPageBreak/>
        <w:t xml:space="preserve">Comment: </w:t>
      </w:r>
      <w:r>
        <w:rPr>
          <w:rFonts w:ascii="Segoe UI Symbol" w:hAnsi="Segoe UI Symbol"/>
          <w:sz w:val="19"/>
          <w:szCs w:val="19"/>
        </w:rPr>
        <w:t>The creation of dedicated allotments to accommodate required infrastructure provides accessibility to relevant infrastructure authorities for servicing and maintenance of such infrastructure and</w:t>
      </w:r>
      <w:r w:rsidR="00676758">
        <w:rPr>
          <w:rFonts w:ascii="Segoe UI Symbol" w:hAnsi="Segoe UI Symbol"/>
          <w:sz w:val="19"/>
          <w:szCs w:val="19"/>
        </w:rPr>
        <w:t xml:space="preserve"> minimises the need to c</w:t>
      </w:r>
      <w:r>
        <w:rPr>
          <w:rFonts w:ascii="Segoe UI Symbol" w:hAnsi="Segoe UI Symbol"/>
          <w:sz w:val="19"/>
          <w:szCs w:val="19"/>
        </w:rPr>
        <w:t>reate unnecessary burdens on freehold allotments that will be created under this development.</w:t>
      </w:r>
      <w:r w:rsidR="007F607A">
        <w:rPr>
          <w:rFonts w:ascii="Segoe UI Symbol" w:hAnsi="Segoe UI Symbol"/>
          <w:sz w:val="19"/>
          <w:szCs w:val="19"/>
        </w:rPr>
        <w:t xml:space="preserve">  The variation of the MLS development standard does not undermine the intent of the MLS provisions applying to this zone, it merely supports a more sustainable and orderly subdivision of land.</w:t>
      </w:r>
    </w:p>
    <w:p w14:paraId="0CF186F1" w14:textId="0115ED93" w:rsidR="00B25D45" w:rsidRDefault="00B25D45" w:rsidP="00B1274F">
      <w:pPr>
        <w:jc w:val="both"/>
        <w:rPr>
          <w:rFonts w:ascii="Segoe UI Symbol" w:hAnsi="Segoe UI Symbol"/>
          <w:sz w:val="19"/>
          <w:szCs w:val="19"/>
        </w:rPr>
      </w:pPr>
    </w:p>
    <w:p w14:paraId="6AB63ECA" w14:textId="77777777" w:rsidR="00A6127B" w:rsidRDefault="00A6127B" w:rsidP="001C694A">
      <w:pPr>
        <w:widowControl/>
        <w:suppressAutoHyphens w:val="0"/>
        <w:autoSpaceDE w:val="0"/>
        <w:autoSpaceDN w:val="0"/>
        <w:adjustRightInd w:val="0"/>
        <w:rPr>
          <w:rFonts w:ascii="Segoe UI Symbol" w:hAnsi="Segoe UI Symbol"/>
          <w:sz w:val="19"/>
          <w:szCs w:val="19"/>
        </w:rPr>
      </w:pPr>
    </w:p>
    <w:p w14:paraId="5EE470B0" w14:textId="77777777" w:rsidR="001C694A" w:rsidRDefault="005D458E" w:rsidP="001C694A">
      <w:pPr>
        <w:numPr>
          <w:ilvl w:val="1"/>
          <w:numId w:val="1"/>
        </w:numPr>
        <w:tabs>
          <w:tab w:val="left" w:pos="567"/>
        </w:tabs>
        <w:spacing w:after="120"/>
        <w:jc w:val="both"/>
        <w:rPr>
          <w:rFonts w:ascii="Segoe UI" w:hAnsi="Segoe UI" w:cs="Segoe UI"/>
          <w:b/>
          <w:smallCaps/>
          <w:color w:val="000000" w:themeColor="text1"/>
          <w:spacing w:val="20"/>
          <w:kern w:val="24"/>
          <w:sz w:val="22"/>
          <w:szCs w:val="25"/>
        </w:rPr>
      </w:pPr>
      <w:r>
        <w:rPr>
          <w:rFonts w:ascii="Segoe UI" w:hAnsi="Segoe UI" w:cs="Segoe UI"/>
          <w:b/>
          <w:smallCaps/>
          <w:color w:val="000000" w:themeColor="text1"/>
          <w:spacing w:val="20"/>
          <w:kern w:val="24"/>
          <w:sz w:val="22"/>
          <w:szCs w:val="25"/>
        </w:rPr>
        <w:t>Access and Traffic</w:t>
      </w:r>
    </w:p>
    <w:p w14:paraId="7946B984" w14:textId="77777777" w:rsidR="00E07ED2" w:rsidRDefault="00E07ED2" w:rsidP="001C694A">
      <w:pPr>
        <w:tabs>
          <w:tab w:val="left" w:pos="567"/>
        </w:tabs>
        <w:spacing w:after="120"/>
        <w:jc w:val="both"/>
        <w:rPr>
          <w:rFonts w:ascii="Segoe UI Symbol" w:hAnsi="Segoe UI Symbol"/>
          <w:b/>
          <w:sz w:val="19"/>
          <w:szCs w:val="19"/>
        </w:rPr>
      </w:pPr>
      <w:r>
        <w:rPr>
          <w:rFonts w:ascii="Segoe UI Symbol" w:hAnsi="Segoe UI Symbol"/>
          <w:b/>
          <w:sz w:val="19"/>
          <w:szCs w:val="19"/>
        </w:rPr>
        <w:t>Access</w:t>
      </w:r>
    </w:p>
    <w:p w14:paraId="4EC77A63" w14:textId="10CB04E2" w:rsidR="0060184E" w:rsidRDefault="00E07ED2" w:rsidP="001C694A">
      <w:pPr>
        <w:tabs>
          <w:tab w:val="left" w:pos="567"/>
        </w:tabs>
        <w:spacing w:after="120"/>
        <w:jc w:val="both"/>
        <w:rPr>
          <w:rFonts w:ascii="Segoe UI Symbol" w:hAnsi="Segoe UI Symbol"/>
          <w:sz w:val="19"/>
          <w:szCs w:val="19"/>
        </w:rPr>
      </w:pPr>
      <w:r w:rsidRPr="00E07ED2">
        <w:rPr>
          <w:rFonts w:ascii="Segoe UI Symbol" w:hAnsi="Segoe UI Symbol"/>
          <w:sz w:val="19"/>
          <w:szCs w:val="19"/>
        </w:rPr>
        <w:t xml:space="preserve">The site </w:t>
      </w:r>
      <w:r w:rsidR="0060184E">
        <w:rPr>
          <w:rFonts w:ascii="Segoe UI Symbol" w:hAnsi="Segoe UI Symbol"/>
          <w:sz w:val="19"/>
          <w:szCs w:val="19"/>
        </w:rPr>
        <w:t>has good access and fronts Wade Street.</w:t>
      </w:r>
    </w:p>
    <w:p w14:paraId="5787177C" w14:textId="375399BD" w:rsidR="00A51C9D" w:rsidRDefault="00A51C9D" w:rsidP="001C694A">
      <w:pPr>
        <w:tabs>
          <w:tab w:val="left" w:pos="567"/>
        </w:tabs>
        <w:spacing w:after="120"/>
        <w:jc w:val="both"/>
        <w:rPr>
          <w:rFonts w:ascii="Segoe UI Symbol" w:hAnsi="Segoe UI Symbol"/>
          <w:sz w:val="19"/>
          <w:szCs w:val="19"/>
        </w:rPr>
      </w:pPr>
      <w:r>
        <w:rPr>
          <w:rFonts w:ascii="Segoe UI Symbol" w:hAnsi="Segoe UI Symbol"/>
          <w:sz w:val="19"/>
          <w:szCs w:val="19"/>
        </w:rPr>
        <w:t>Wade Street is a regional road under the control of Coolamon Shire Council and the road is a major transport route that provides access to, from and within the Shire for all vehicle types.</w:t>
      </w:r>
    </w:p>
    <w:p w14:paraId="260D6AFA" w14:textId="77777777" w:rsidR="00A51C9D" w:rsidRDefault="0060184E" w:rsidP="001C694A">
      <w:pPr>
        <w:tabs>
          <w:tab w:val="left" w:pos="567"/>
        </w:tabs>
        <w:spacing w:after="120"/>
        <w:jc w:val="both"/>
        <w:rPr>
          <w:rFonts w:ascii="Segoe UI Symbol" w:hAnsi="Segoe UI Symbol"/>
          <w:sz w:val="19"/>
          <w:szCs w:val="19"/>
        </w:rPr>
      </w:pPr>
      <w:r>
        <w:rPr>
          <w:rFonts w:ascii="Segoe UI Symbol" w:hAnsi="Segoe UI Symbol"/>
          <w:sz w:val="19"/>
          <w:szCs w:val="19"/>
        </w:rPr>
        <w:t xml:space="preserve">All proposed lots will be accessed </w:t>
      </w:r>
      <w:r w:rsidR="00A51C9D">
        <w:rPr>
          <w:rFonts w:ascii="Segoe UI Symbol" w:hAnsi="Segoe UI Symbol"/>
          <w:sz w:val="19"/>
          <w:szCs w:val="19"/>
        </w:rPr>
        <w:t>via Wade Street and Council will ensure that all lots once purchased will have laybacks cut into the kerb and gutter (by Council engaged Contractor) and such laybacks will comply with access and construction requirements identified under the relevant provisions of the Coolamon DCP 2015.</w:t>
      </w:r>
    </w:p>
    <w:p w14:paraId="480FC93E" w14:textId="2127CC89" w:rsidR="00A51C9D" w:rsidRDefault="00A51C9D" w:rsidP="001C694A">
      <w:pPr>
        <w:tabs>
          <w:tab w:val="left" w:pos="567"/>
        </w:tabs>
        <w:spacing w:after="120"/>
        <w:jc w:val="both"/>
        <w:rPr>
          <w:rFonts w:ascii="Segoe UI Symbol" w:hAnsi="Segoe UI Symbol"/>
          <w:sz w:val="19"/>
          <w:szCs w:val="19"/>
        </w:rPr>
      </w:pPr>
      <w:r>
        <w:rPr>
          <w:rFonts w:ascii="Segoe UI Symbol" w:hAnsi="Segoe UI Symbol"/>
          <w:sz w:val="19"/>
          <w:szCs w:val="19"/>
        </w:rPr>
        <w:t xml:space="preserve">The </w:t>
      </w:r>
      <w:r w:rsidR="000043F1">
        <w:rPr>
          <w:rFonts w:ascii="Segoe UI Symbol" w:hAnsi="Segoe UI Symbol"/>
          <w:sz w:val="19"/>
          <w:szCs w:val="19"/>
        </w:rPr>
        <w:t xml:space="preserve">western end of the subject </w:t>
      </w:r>
      <w:r>
        <w:rPr>
          <w:rFonts w:ascii="Segoe UI Symbol" w:hAnsi="Segoe UI Symbol"/>
          <w:sz w:val="19"/>
          <w:szCs w:val="19"/>
        </w:rPr>
        <w:t xml:space="preserve">site is situated within approximately 400 metres of the </w:t>
      </w:r>
      <w:r w:rsidR="00E07ED2">
        <w:rPr>
          <w:rFonts w:ascii="Segoe UI Symbol" w:hAnsi="Segoe UI Symbol"/>
          <w:sz w:val="19"/>
          <w:szCs w:val="19"/>
        </w:rPr>
        <w:t xml:space="preserve">main </w:t>
      </w:r>
      <w:r>
        <w:rPr>
          <w:rFonts w:ascii="Segoe UI Symbol" w:hAnsi="Segoe UI Symbol"/>
          <w:sz w:val="19"/>
          <w:szCs w:val="19"/>
        </w:rPr>
        <w:t xml:space="preserve">street shopping precinct and thus has adequate </w:t>
      </w:r>
      <w:r w:rsidR="00F91B72">
        <w:rPr>
          <w:rFonts w:ascii="Segoe UI Symbol" w:hAnsi="Segoe UI Symbol"/>
          <w:sz w:val="19"/>
          <w:szCs w:val="19"/>
        </w:rPr>
        <w:t xml:space="preserve">pedestrian </w:t>
      </w:r>
      <w:r>
        <w:rPr>
          <w:rFonts w:ascii="Segoe UI Symbol" w:hAnsi="Segoe UI Symbol"/>
          <w:sz w:val="19"/>
          <w:szCs w:val="19"/>
        </w:rPr>
        <w:t>access to commercial services.</w:t>
      </w:r>
    </w:p>
    <w:p w14:paraId="2D9604F6" w14:textId="2947E2B5" w:rsidR="001C694A" w:rsidRPr="001C694A" w:rsidRDefault="001C694A" w:rsidP="001C694A">
      <w:pPr>
        <w:tabs>
          <w:tab w:val="left" w:pos="567"/>
        </w:tabs>
        <w:spacing w:after="120"/>
        <w:jc w:val="both"/>
        <w:rPr>
          <w:rFonts w:ascii="Segoe UI Symbol" w:hAnsi="Segoe UI Symbol"/>
          <w:b/>
          <w:sz w:val="19"/>
          <w:szCs w:val="19"/>
        </w:rPr>
      </w:pPr>
      <w:r w:rsidRPr="001C694A">
        <w:rPr>
          <w:rFonts w:ascii="Segoe UI Symbol" w:hAnsi="Segoe UI Symbol"/>
          <w:b/>
          <w:sz w:val="19"/>
          <w:szCs w:val="19"/>
        </w:rPr>
        <w:t>Traffic</w:t>
      </w:r>
    </w:p>
    <w:p w14:paraId="3E69E23C" w14:textId="44D1BD1C" w:rsidR="00EF4896" w:rsidRDefault="000043F1" w:rsidP="001C694A">
      <w:pPr>
        <w:widowControl/>
        <w:suppressAutoHyphens w:val="0"/>
        <w:autoSpaceDE w:val="0"/>
        <w:autoSpaceDN w:val="0"/>
        <w:adjustRightInd w:val="0"/>
        <w:rPr>
          <w:rFonts w:ascii="Segoe UI Symbol" w:hAnsi="Segoe UI Symbol"/>
          <w:sz w:val="19"/>
          <w:szCs w:val="19"/>
        </w:rPr>
      </w:pPr>
      <w:r>
        <w:rPr>
          <w:rFonts w:ascii="Segoe UI Symbol" w:hAnsi="Segoe UI Symbol"/>
          <w:sz w:val="19"/>
          <w:szCs w:val="19"/>
        </w:rPr>
        <w:t xml:space="preserve">Whilst the </w:t>
      </w:r>
      <w:r w:rsidR="00EF4896">
        <w:rPr>
          <w:rFonts w:ascii="Segoe UI Symbol" w:hAnsi="Segoe UI Symbol"/>
          <w:sz w:val="19"/>
          <w:szCs w:val="19"/>
        </w:rPr>
        <w:t xml:space="preserve">subdivision </w:t>
      </w:r>
      <w:r>
        <w:rPr>
          <w:rFonts w:ascii="Segoe UI Symbol" w:hAnsi="Segoe UI Symbol"/>
          <w:sz w:val="19"/>
          <w:szCs w:val="19"/>
        </w:rPr>
        <w:t xml:space="preserve">proposal itself </w:t>
      </w:r>
      <w:r w:rsidR="00EF4896">
        <w:rPr>
          <w:rFonts w:ascii="Segoe UI Symbol" w:hAnsi="Segoe UI Symbol"/>
          <w:sz w:val="19"/>
          <w:szCs w:val="19"/>
        </w:rPr>
        <w:t>will not increase or create any adverse effects in relation to traffic</w:t>
      </w:r>
      <w:r>
        <w:rPr>
          <w:rFonts w:ascii="Segoe UI Symbol" w:hAnsi="Segoe UI Symbol"/>
          <w:sz w:val="19"/>
          <w:szCs w:val="19"/>
        </w:rPr>
        <w:t>, the f</w:t>
      </w:r>
      <w:r w:rsidR="00254984">
        <w:rPr>
          <w:rFonts w:ascii="Segoe UI Symbol" w:hAnsi="Segoe UI Symbol"/>
          <w:sz w:val="19"/>
          <w:szCs w:val="19"/>
        </w:rPr>
        <w:t>uture development</w:t>
      </w:r>
      <w:r>
        <w:rPr>
          <w:rFonts w:ascii="Segoe UI Symbol" w:hAnsi="Segoe UI Symbol"/>
          <w:sz w:val="19"/>
          <w:szCs w:val="19"/>
        </w:rPr>
        <w:t xml:space="preserve"> that may occur on subdivided allotments will indeed result in increased traffic on the road and locality</w:t>
      </w:r>
      <w:r w:rsidR="00EF4896">
        <w:rPr>
          <w:rFonts w:ascii="Segoe UI Symbol" w:hAnsi="Segoe UI Symbol"/>
          <w:sz w:val="19"/>
          <w:szCs w:val="19"/>
        </w:rPr>
        <w:t>.</w:t>
      </w:r>
    </w:p>
    <w:p w14:paraId="3D50B7DC" w14:textId="2FDB5260" w:rsidR="005439BD" w:rsidRDefault="005439BD" w:rsidP="001C694A">
      <w:pPr>
        <w:widowControl/>
        <w:suppressAutoHyphens w:val="0"/>
        <w:autoSpaceDE w:val="0"/>
        <w:autoSpaceDN w:val="0"/>
        <w:adjustRightInd w:val="0"/>
        <w:rPr>
          <w:rFonts w:ascii="Segoe UI Symbol" w:hAnsi="Segoe UI Symbol"/>
          <w:sz w:val="19"/>
          <w:szCs w:val="19"/>
        </w:rPr>
      </w:pPr>
    </w:p>
    <w:p w14:paraId="0BF3FC74" w14:textId="35C8486A" w:rsidR="005439BD" w:rsidRDefault="005439BD" w:rsidP="001C694A">
      <w:pPr>
        <w:widowControl/>
        <w:suppressAutoHyphens w:val="0"/>
        <w:autoSpaceDE w:val="0"/>
        <w:autoSpaceDN w:val="0"/>
        <w:adjustRightInd w:val="0"/>
        <w:rPr>
          <w:rFonts w:ascii="Segoe UI Symbol" w:hAnsi="Segoe UI Symbol"/>
          <w:sz w:val="19"/>
          <w:szCs w:val="19"/>
        </w:rPr>
      </w:pPr>
      <w:r w:rsidRPr="005439BD">
        <w:rPr>
          <w:rFonts w:ascii="Segoe UI Symbol" w:hAnsi="Segoe UI Symbol"/>
          <w:sz w:val="19"/>
          <w:szCs w:val="19"/>
        </w:rPr>
        <w:t xml:space="preserve">It should be noted that </w:t>
      </w:r>
      <w:r>
        <w:rPr>
          <w:rFonts w:ascii="Segoe UI Symbol" w:hAnsi="Segoe UI Symbol"/>
          <w:sz w:val="19"/>
          <w:szCs w:val="19"/>
        </w:rPr>
        <w:t xml:space="preserve">the development is located on Wade Street and that </w:t>
      </w:r>
      <w:r w:rsidRPr="005439BD">
        <w:rPr>
          <w:rFonts w:ascii="Segoe UI Symbol" w:hAnsi="Segoe UI Symbol"/>
          <w:sz w:val="19"/>
          <w:szCs w:val="19"/>
        </w:rPr>
        <w:t>the road is a regional ro</w:t>
      </w:r>
      <w:r>
        <w:rPr>
          <w:rFonts w:ascii="Segoe UI Symbol" w:hAnsi="Segoe UI Symbol"/>
          <w:sz w:val="19"/>
          <w:szCs w:val="19"/>
        </w:rPr>
        <w:t xml:space="preserve">ad under the control of Council.  The road is currently well used and </w:t>
      </w:r>
      <w:r w:rsidRPr="005439BD">
        <w:rPr>
          <w:rFonts w:ascii="Segoe UI Symbol" w:hAnsi="Segoe UI Symbol"/>
          <w:sz w:val="19"/>
          <w:szCs w:val="19"/>
        </w:rPr>
        <w:t>it is considered that the road and surrounding road network will satisfactorily cater for any future light industrial developments</w:t>
      </w:r>
      <w:r w:rsidR="00AC1109">
        <w:rPr>
          <w:rFonts w:ascii="Segoe UI Symbol" w:hAnsi="Segoe UI Symbol"/>
          <w:sz w:val="19"/>
          <w:szCs w:val="19"/>
        </w:rPr>
        <w:t xml:space="preserve"> without creating adverse / unacceptable impacts</w:t>
      </w:r>
      <w:r w:rsidRPr="005439BD">
        <w:rPr>
          <w:rFonts w:ascii="Segoe UI Symbol" w:hAnsi="Segoe UI Symbol"/>
          <w:sz w:val="19"/>
          <w:szCs w:val="19"/>
        </w:rPr>
        <w:t>.</w:t>
      </w:r>
    </w:p>
    <w:p w14:paraId="4ADAD0DC" w14:textId="77777777" w:rsidR="00EF4896" w:rsidRDefault="00EF4896" w:rsidP="001C694A">
      <w:pPr>
        <w:widowControl/>
        <w:suppressAutoHyphens w:val="0"/>
        <w:autoSpaceDE w:val="0"/>
        <w:autoSpaceDN w:val="0"/>
        <w:adjustRightInd w:val="0"/>
        <w:rPr>
          <w:rFonts w:ascii="Segoe UI Symbol" w:hAnsi="Segoe UI Symbol"/>
          <w:sz w:val="19"/>
          <w:szCs w:val="19"/>
        </w:rPr>
      </w:pPr>
    </w:p>
    <w:p w14:paraId="67314E6A" w14:textId="7AAECFDC" w:rsidR="00254984" w:rsidRPr="00254984" w:rsidRDefault="00262A28" w:rsidP="00254984">
      <w:pPr>
        <w:widowControl/>
        <w:suppressAutoHyphens w:val="0"/>
        <w:autoSpaceDE w:val="0"/>
        <w:autoSpaceDN w:val="0"/>
        <w:adjustRightInd w:val="0"/>
        <w:rPr>
          <w:rFonts w:ascii="Segoe UI Symbol" w:hAnsi="Segoe UI Symbol"/>
          <w:sz w:val="19"/>
          <w:szCs w:val="19"/>
        </w:rPr>
      </w:pPr>
      <w:r w:rsidRPr="00254984">
        <w:rPr>
          <w:rFonts w:ascii="Segoe UI Symbol" w:hAnsi="Segoe UI Symbol"/>
          <w:sz w:val="19"/>
          <w:szCs w:val="19"/>
        </w:rPr>
        <w:t xml:space="preserve">The RTA Guide for Traffic Generating Development identifies that </w:t>
      </w:r>
      <w:r w:rsidR="00254984" w:rsidRPr="00254984">
        <w:rPr>
          <w:rFonts w:ascii="Segoe UI Symbol" w:hAnsi="Segoe UI Symbol"/>
          <w:sz w:val="19"/>
          <w:szCs w:val="19"/>
        </w:rPr>
        <w:t>the peak traffic generation period for industrial land use</w:t>
      </w:r>
      <w:r w:rsidR="00DD2A81">
        <w:rPr>
          <w:rFonts w:ascii="Segoe UI Symbol" w:hAnsi="Segoe UI Symbol"/>
          <w:sz w:val="19"/>
          <w:szCs w:val="19"/>
        </w:rPr>
        <w:t>s</w:t>
      </w:r>
      <w:r w:rsidR="00254984" w:rsidRPr="00254984">
        <w:rPr>
          <w:rFonts w:ascii="Segoe UI Symbol" w:hAnsi="Segoe UI Symbol"/>
          <w:sz w:val="19"/>
          <w:szCs w:val="19"/>
        </w:rPr>
        <w:t xml:space="preserve"> is generally determined by three key factors: </w:t>
      </w:r>
    </w:p>
    <w:p w14:paraId="5C3056E4" w14:textId="77777777" w:rsidR="00254984" w:rsidRPr="00254984" w:rsidRDefault="00254984" w:rsidP="00254984">
      <w:pPr>
        <w:widowControl/>
        <w:suppressAutoHyphens w:val="0"/>
        <w:autoSpaceDE w:val="0"/>
        <w:autoSpaceDN w:val="0"/>
        <w:adjustRightInd w:val="0"/>
        <w:rPr>
          <w:rFonts w:ascii="Segoe UI Symbol" w:hAnsi="Segoe UI Symbol"/>
          <w:sz w:val="19"/>
          <w:szCs w:val="19"/>
        </w:rPr>
      </w:pPr>
    </w:p>
    <w:p w14:paraId="1A96E83C" w14:textId="77777777" w:rsidR="00254984" w:rsidRPr="00254984" w:rsidRDefault="00254984" w:rsidP="00254984">
      <w:pPr>
        <w:pStyle w:val="ListParagraph"/>
        <w:widowControl/>
        <w:numPr>
          <w:ilvl w:val="0"/>
          <w:numId w:val="26"/>
        </w:numPr>
        <w:suppressAutoHyphens w:val="0"/>
        <w:autoSpaceDE w:val="0"/>
        <w:autoSpaceDN w:val="0"/>
        <w:adjustRightInd w:val="0"/>
        <w:rPr>
          <w:rFonts w:ascii="Segoe UI Symbol" w:hAnsi="Segoe UI Symbol"/>
          <w:sz w:val="19"/>
          <w:szCs w:val="19"/>
        </w:rPr>
      </w:pPr>
      <w:r w:rsidRPr="00254984">
        <w:rPr>
          <w:rFonts w:ascii="Segoe UI Symbol" w:hAnsi="Segoe UI Symbol"/>
          <w:sz w:val="19"/>
          <w:szCs w:val="19"/>
        </w:rPr>
        <w:t xml:space="preserve">employee density, </w:t>
      </w:r>
    </w:p>
    <w:p w14:paraId="4C736471" w14:textId="77777777" w:rsidR="00254984" w:rsidRPr="00254984" w:rsidRDefault="00254984" w:rsidP="00254984">
      <w:pPr>
        <w:pStyle w:val="ListParagraph"/>
        <w:widowControl/>
        <w:numPr>
          <w:ilvl w:val="0"/>
          <w:numId w:val="26"/>
        </w:numPr>
        <w:suppressAutoHyphens w:val="0"/>
        <w:autoSpaceDE w:val="0"/>
        <w:autoSpaceDN w:val="0"/>
        <w:adjustRightInd w:val="0"/>
        <w:rPr>
          <w:rFonts w:ascii="Segoe UI Symbol" w:hAnsi="Segoe UI Symbol"/>
          <w:sz w:val="19"/>
          <w:szCs w:val="19"/>
        </w:rPr>
      </w:pPr>
      <w:r w:rsidRPr="00254984">
        <w:rPr>
          <w:rFonts w:ascii="Segoe UI Symbol" w:hAnsi="Segoe UI Symbol"/>
          <w:sz w:val="19"/>
          <w:szCs w:val="19"/>
        </w:rPr>
        <w:t xml:space="preserve">travel mode and </w:t>
      </w:r>
    </w:p>
    <w:p w14:paraId="778F9B41" w14:textId="77777777" w:rsidR="00254984" w:rsidRPr="00254984" w:rsidRDefault="00254984" w:rsidP="00254984">
      <w:pPr>
        <w:pStyle w:val="ListParagraph"/>
        <w:widowControl/>
        <w:numPr>
          <w:ilvl w:val="0"/>
          <w:numId w:val="26"/>
        </w:numPr>
        <w:suppressAutoHyphens w:val="0"/>
        <w:autoSpaceDE w:val="0"/>
        <w:autoSpaceDN w:val="0"/>
        <w:adjustRightInd w:val="0"/>
        <w:rPr>
          <w:rFonts w:ascii="Segoe UI Symbol" w:hAnsi="Segoe UI Symbol"/>
          <w:sz w:val="19"/>
          <w:szCs w:val="19"/>
        </w:rPr>
      </w:pPr>
      <w:r w:rsidRPr="00254984">
        <w:rPr>
          <w:rFonts w:ascii="Segoe UI Symbol" w:hAnsi="Segoe UI Symbol"/>
          <w:sz w:val="19"/>
          <w:szCs w:val="19"/>
        </w:rPr>
        <w:t xml:space="preserve">peak period travel distribution. </w:t>
      </w:r>
    </w:p>
    <w:p w14:paraId="20E13A0C" w14:textId="77777777" w:rsidR="00254984" w:rsidRPr="00254984" w:rsidRDefault="00254984" w:rsidP="00254984">
      <w:pPr>
        <w:widowControl/>
        <w:suppressAutoHyphens w:val="0"/>
        <w:autoSpaceDE w:val="0"/>
        <w:autoSpaceDN w:val="0"/>
        <w:adjustRightInd w:val="0"/>
        <w:rPr>
          <w:rFonts w:ascii="Segoe UI Symbol" w:hAnsi="Segoe UI Symbol"/>
          <w:sz w:val="19"/>
          <w:szCs w:val="19"/>
        </w:rPr>
      </w:pPr>
    </w:p>
    <w:p w14:paraId="63B19FD3" w14:textId="1EA7CE20" w:rsidR="00254984" w:rsidRPr="00254984" w:rsidRDefault="00254984" w:rsidP="00254984">
      <w:pPr>
        <w:widowControl/>
        <w:suppressAutoHyphens w:val="0"/>
        <w:autoSpaceDE w:val="0"/>
        <w:autoSpaceDN w:val="0"/>
        <w:adjustRightInd w:val="0"/>
        <w:rPr>
          <w:rFonts w:ascii="Segoe UI Symbol" w:hAnsi="Segoe UI Symbol"/>
          <w:sz w:val="19"/>
          <w:szCs w:val="19"/>
        </w:rPr>
      </w:pPr>
      <w:r w:rsidRPr="00254984">
        <w:rPr>
          <w:rFonts w:ascii="Segoe UI Symbol" w:hAnsi="Segoe UI Symbol"/>
          <w:sz w:val="19"/>
          <w:szCs w:val="19"/>
        </w:rPr>
        <w:t>The employee density will vary with the industry type - from a low density at traditional warehouses to a high density at high-tech industrial developments. The peak period travel distribution (i.e. the proportion of workers who travel to or from the site in the peak hour), varies with the type and extent of development. A single use factory generally has a higher proportion of workers travelling in the peak hour than a factory unit development, where different employees have different work patterns. As work patterns continue to overlap, the percentage of those travelling in the peak hour declines.</w:t>
      </w:r>
    </w:p>
    <w:p w14:paraId="5024AF22" w14:textId="77777777" w:rsidR="00254984" w:rsidRPr="00254984" w:rsidRDefault="00254984" w:rsidP="00254984">
      <w:pPr>
        <w:widowControl/>
        <w:suppressAutoHyphens w:val="0"/>
        <w:autoSpaceDE w:val="0"/>
        <w:autoSpaceDN w:val="0"/>
        <w:adjustRightInd w:val="0"/>
        <w:rPr>
          <w:rFonts w:ascii="Segoe UI Symbol" w:hAnsi="Segoe UI Symbol"/>
          <w:sz w:val="19"/>
          <w:szCs w:val="19"/>
        </w:rPr>
      </w:pPr>
    </w:p>
    <w:p w14:paraId="098CFF04" w14:textId="05B71B5D" w:rsidR="00425D5F" w:rsidRDefault="00254984" w:rsidP="00254984">
      <w:pPr>
        <w:widowControl/>
        <w:suppressAutoHyphens w:val="0"/>
        <w:autoSpaceDE w:val="0"/>
        <w:autoSpaceDN w:val="0"/>
        <w:adjustRightInd w:val="0"/>
        <w:rPr>
          <w:rFonts w:ascii="Segoe UI Symbol" w:hAnsi="Segoe UI Symbol"/>
          <w:sz w:val="19"/>
          <w:szCs w:val="19"/>
        </w:rPr>
      </w:pPr>
      <w:r w:rsidRPr="00254984">
        <w:rPr>
          <w:rFonts w:ascii="Segoe UI Symbol" w:hAnsi="Segoe UI Symbol"/>
          <w:sz w:val="19"/>
          <w:szCs w:val="19"/>
        </w:rPr>
        <w:t>The generation rates given below are for single use developments. Lower rates might be appropriate for multiple-use developments, as discussed above.</w:t>
      </w:r>
      <w:r w:rsidR="00425D5F">
        <w:rPr>
          <w:rFonts w:ascii="Segoe UI Symbol" w:hAnsi="Segoe UI Symbol"/>
          <w:sz w:val="19"/>
          <w:szCs w:val="19"/>
        </w:rPr>
        <w:t xml:space="preserve">  Anticipated vehicle movement rates as per the RTA Guide for industrial development is:</w:t>
      </w:r>
    </w:p>
    <w:p w14:paraId="6E16822C" w14:textId="77777777" w:rsidR="00425D5F" w:rsidRDefault="00425D5F" w:rsidP="00254984">
      <w:pPr>
        <w:widowControl/>
        <w:suppressAutoHyphens w:val="0"/>
        <w:autoSpaceDE w:val="0"/>
        <w:autoSpaceDN w:val="0"/>
        <w:adjustRightInd w:val="0"/>
        <w:rPr>
          <w:rFonts w:ascii="Segoe UI Symbol" w:hAnsi="Segoe UI Symbol"/>
          <w:sz w:val="19"/>
          <w:szCs w:val="19"/>
        </w:rPr>
      </w:pPr>
    </w:p>
    <w:p w14:paraId="25D4850C" w14:textId="0908FBF9" w:rsidR="00425D5F" w:rsidRPr="00425D5F" w:rsidRDefault="00425D5F" w:rsidP="00425D5F">
      <w:pPr>
        <w:pStyle w:val="ListParagraph"/>
        <w:widowControl/>
        <w:numPr>
          <w:ilvl w:val="0"/>
          <w:numId w:val="27"/>
        </w:numPr>
        <w:suppressAutoHyphens w:val="0"/>
        <w:autoSpaceDE w:val="0"/>
        <w:autoSpaceDN w:val="0"/>
        <w:adjustRightInd w:val="0"/>
        <w:rPr>
          <w:rFonts w:ascii="Segoe UI Symbol" w:hAnsi="Segoe UI Symbol"/>
          <w:sz w:val="19"/>
          <w:szCs w:val="19"/>
        </w:rPr>
      </w:pPr>
      <w:r w:rsidRPr="00425D5F">
        <w:rPr>
          <w:rFonts w:ascii="Segoe UI Symbol" w:hAnsi="Segoe UI Symbol"/>
          <w:sz w:val="19"/>
          <w:szCs w:val="19"/>
        </w:rPr>
        <w:t>Daily vehicle trips = 5 per 100 m2 gross floor area</w:t>
      </w:r>
    </w:p>
    <w:p w14:paraId="3006938E" w14:textId="6500DB9F" w:rsidR="00262A28" w:rsidRPr="00425D5F" w:rsidRDefault="00425D5F" w:rsidP="00425D5F">
      <w:pPr>
        <w:pStyle w:val="ListParagraph"/>
        <w:widowControl/>
        <w:numPr>
          <w:ilvl w:val="0"/>
          <w:numId w:val="27"/>
        </w:numPr>
        <w:suppressAutoHyphens w:val="0"/>
        <w:autoSpaceDE w:val="0"/>
        <w:autoSpaceDN w:val="0"/>
        <w:adjustRightInd w:val="0"/>
        <w:rPr>
          <w:rFonts w:ascii="Segoe UI Symbol" w:hAnsi="Segoe UI Symbol"/>
          <w:sz w:val="19"/>
          <w:szCs w:val="19"/>
        </w:rPr>
      </w:pPr>
      <w:r w:rsidRPr="00425D5F">
        <w:rPr>
          <w:rFonts w:ascii="Segoe UI Symbol" w:hAnsi="Segoe UI Symbol"/>
          <w:sz w:val="19"/>
          <w:szCs w:val="19"/>
        </w:rPr>
        <w:t>Evening peak hour vehicle trips = 1 per 100 m2 gross floor area.</w:t>
      </w:r>
    </w:p>
    <w:p w14:paraId="2925128B" w14:textId="77777777" w:rsidR="00262A28" w:rsidRDefault="00262A28" w:rsidP="001C694A">
      <w:pPr>
        <w:widowControl/>
        <w:suppressAutoHyphens w:val="0"/>
        <w:autoSpaceDE w:val="0"/>
        <w:autoSpaceDN w:val="0"/>
        <w:adjustRightInd w:val="0"/>
        <w:rPr>
          <w:rFonts w:ascii="Segoe UI Symbol" w:hAnsi="Segoe UI Symbol"/>
          <w:sz w:val="19"/>
          <w:szCs w:val="19"/>
        </w:rPr>
      </w:pPr>
    </w:p>
    <w:p w14:paraId="6FC82FCD" w14:textId="62C8D524" w:rsidR="00425D5F" w:rsidRDefault="00425D5F" w:rsidP="001C694A">
      <w:pPr>
        <w:widowControl/>
        <w:suppressAutoHyphens w:val="0"/>
        <w:autoSpaceDE w:val="0"/>
        <w:autoSpaceDN w:val="0"/>
        <w:adjustRightInd w:val="0"/>
        <w:rPr>
          <w:rFonts w:ascii="Segoe UI Symbol" w:hAnsi="Segoe UI Symbol"/>
          <w:sz w:val="19"/>
          <w:szCs w:val="19"/>
        </w:rPr>
      </w:pPr>
      <w:r>
        <w:rPr>
          <w:rFonts w:ascii="Segoe UI Symbol" w:hAnsi="Segoe UI Symbol"/>
          <w:sz w:val="19"/>
          <w:szCs w:val="19"/>
        </w:rPr>
        <w:t>Noting that there will be 21 development lots created under the subdivision, if we anticipate that maximum building footprint, on average will be 450 m2 per lot, we can then can estimate that the subdivision will create 4.5 daily movements per lot.</w:t>
      </w:r>
    </w:p>
    <w:p w14:paraId="4DA5B785" w14:textId="638C06E1" w:rsidR="00425D5F" w:rsidRDefault="00425D5F" w:rsidP="001C694A">
      <w:pPr>
        <w:widowControl/>
        <w:suppressAutoHyphens w:val="0"/>
        <w:autoSpaceDE w:val="0"/>
        <w:autoSpaceDN w:val="0"/>
        <w:adjustRightInd w:val="0"/>
        <w:rPr>
          <w:rFonts w:ascii="Segoe UI Symbol" w:hAnsi="Segoe UI Symbol"/>
          <w:sz w:val="19"/>
          <w:szCs w:val="19"/>
        </w:rPr>
      </w:pPr>
    </w:p>
    <w:p w14:paraId="0DF0C114" w14:textId="69E302FD" w:rsidR="00425D5F" w:rsidRDefault="00425D5F" w:rsidP="001C694A">
      <w:pPr>
        <w:widowControl/>
        <w:suppressAutoHyphens w:val="0"/>
        <w:autoSpaceDE w:val="0"/>
        <w:autoSpaceDN w:val="0"/>
        <w:adjustRightInd w:val="0"/>
        <w:rPr>
          <w:rFonts w:ascii="Segoe UI Symbol" w:hAnsi="Segoe UI Symbol"/>
          <w:sz w:val="19"/>
          <w:szCs w:val="19"/>
        </w:rPr>
      </w:pPr>
      <w:r>
        <w:rPr>
          <w:rFonts w:ascii="Segoe UI Symbol" w:hAnsi="Segoe UI Symbol"/>
          <w:sz w:val="19"/>
          <w:szCs w:val="19"/>
        </w:rPr>
        <w:t>21 allotments x 4.5 traffic movements = 94.5 traffic movements per day. Rounded up t</w:t>
      </w:r>
      <w:r w:rsidR="005B1A28">
        <w:rPr>
          <w:rFonts w:ascii="Segoe UI Symbol" w:hAnsi="Segoe UI Symbol"/>
          <w:sz w:val="19"/>
          <w:szCs w:val="19"/>
        </w:rPr>
        <w:t>o</w:t>
      </w:r>
      <w:r>
        <w:rPr>
          <w:rFonts w:ascii="Segoe UI Symbol" w:hAnsi="Segoe UI Symbol"/>
          <w:sz w:val="19"/>
          <w:szCs w:val="19"/>
        </w:rPr>
        <w:t xml:space="preserve"> 100 traffic movements per day</w:t>
      </w:r>
      <w:r w:rsidR="00DD2A81">
        <w:rPr>
          <w:rFonts w:ascii="Segoe UI Symbol" w:hAnsi="Segoe UI Symbol"/>
          <w:sz w:val="19"/>
          <w:szCs w:val="19"/>
        </w:rPr>
        <w:t xml:space="preserve"> for the allotments created (21)</w:t>
      </w:r>
      <w:r>
        <w:rPr>
          <w:rFonts w:ascii="Segoe UI Symbol" w:hAnsi="Segoe UI Symbol"/>
          <w:sz w:val="19"/>
          <w:szCs w:val="19"/>
        </w:rPr>
        <w:t>.</w:t>
      </w:r>
    </w:p>
    <w:p w14:paraId="44F69055" w14:textId="1578308E" w:rsidR="007A322D" w:rsidRDefault="007A322D" w:rsidP="001C694A">
      <w:pPr>
        <w:widowControl/>
        <w:suppressAutoHyphens w:val="0"/>
        <w:autoSpaceDE w:val="0"/>
        <w:autoSpaceDN w:val="0"/>
        <w:adjustRightInd w:val="0"/>
        <w:rPr>
          <w:rFonts w:ascii="Segoe UI Symbol" w:hAnsi="Segoe UI Symbol"/>
          <w:sz w:val="19"/>
          <w:szCs w:val="19"/>
        </w:rPr>
      </w:pPr>
    </w:p>
    <w:p w14:paraId="3EEB764D" w14:textId="1262DE67" w:rsidR="007A322D" w:rsidRDefault="007A322D" w:rsidP="001C694A">
      <w:pPr>
        <w:widowControl/>
        <w:suppressAutoHyphens w:val="0"/>
        <w:autoSpaceDE w:val="0"/>
        <w:autoSpaceDN w:val="0"/>
        <w:adjustRightInd w:val="0"/>
        <w:rPr>
          <w:rFonts w:ascii="Segoe UI Symbol" w:hAnsi="Segoe UI Symbol"/>
          <w:sz w:val="19"/>
          <w:szCs w:val="19"/>
        </w:rPr>
      </w:pPr>
      <w:r>
        <w:rPr>
          <w:rFonts w:ascii="Segoe UI Symbol" w:hAnsi="Segoe UI Symbol"/>
          <w:sz w:val="19"/>
          <w:szCs w:val="19"/>
        </w:rPr>
        <w:t>It is envisaged that the vehicle types that will access allotments in the future will include cars, pantec trucks, other service vehicles and on occasion A – doubles (maximum of 30 metres).</w:t>
      </w:r>
      <w:r w:rsidR="0060372B">
        <w:rPr>
          <w:rFonts w:ascii="Segoe UI Symbol" w:hAnsi="Segoe UI Symbol"/>
          <w:sz w:val="19"/>
          <w:szCs w:val="19"/>
        </w:rPr>
        <w:t xml:space="preserve">  The regional road (Wade Street) and surrounding network is considered satisfactory in being able to cater for such vehicle types. </w:t>
      </w:r>
    </w:p>
    <w:p w14:paraId="7E41CA83" w14:textId="77777777" w:rsidR="00425D5F" w:rsidRDefault="00425D5F" w:rsidP="001C694A">
      <w:pPr>
        <w:widowControl/>
        <w:suppressAutoHyphens w:val="0"/>
        <w:autoSpaceDE w:val="0"/>
        <w:autoSpaceDN w:val="0"/>
        <w:adjustRightInd w:val="0"/>
        <w:rPr>
          <w:rFonts w:ascii="Segoe UI Symbol" w:hAnsi="Segoe UI Symbol"/>
          <w:sz w:val="19"/>
          <w:szCs w:val="19"/>
        </w:rPr>
      </w:pPr>
    </w:p>
    <w:p w14:paraId="04E5164A" w14:textId="2B11EB0D" w:rsidR="005439BD" w:rsidRDefault="00EF4896" w:rsidP="001C694A">
      <w:pPr>
        <w:widowControl/>
        <w:suppressAutoHyphens w:val="0"/>
        <w:autoSpaceDE w:val="0"/>
        <w:autoSpaceDN w:val="0"/>
        <w:adjustRightInd w:val="0"/>
        <w:rPr>
          <w:rFonts w:ascii="Segoe UI Symbol" w:hAnsi="Segoe UI Symbol"/>
          <w:sz w:val="19"/>
          <w:szCs w:val="19"/>
        </w:rPr>
      </w:pPr>
      <w:r>
        <w:rPr>
          <w:rFonts w:ascii="Segoe UI Symbol" w:hAnsi="Segoe UI Symbol"/>
          <w:sz w:val="19"/>
          <w:szCs w:val="19"/>
        </w:rPr>
        <w:t xml:space="preserve">Future </w:t>
      </w:r>
      <w:r w:rsidR="009E617A" w:rsidRPr="009E617A">
        <w:rPr>
          <w:rFonts w:ascii="Segoe UI Symbol" w:hAnsi="Segoe UI Symbol"/>
          <w:sz w:val="19"/>
          <w:szCs w:val="19"/>
        </w:rPr>
        <w:t xml:space="preserve">development </w:t>
      </w:r>
      <w:r>
        <w:rPr>
          <w:rFonts w:ascii="Segoe UI Symbol" w:hAnsi="Segoe UI Symbol"/>
          <w:sz w:val="19"/>
          <w:szCs w:val="19"/>
        </w:rPr>
        <w:t xml:space="preserve">of the subdivided allotments </w:t>
      </w:r>
      <w:r w:rsidR="009E617A" w:rsidRPr="009E617A">
        <w:rPr>
          <w:rFonts w:ascii="Segoe UI Symbol" w:hAnsi="Segoe UI Symbol"/>
          <w:sz w:val="19"/>
          <w:szCs w:val="19"/>
        </w:rPr>
        <w:t xml:space="preserve">will </w:t>
      </w:r>
      <w:r w:rsidR="009E617A">
        <w:rPr>
          <w:rFonts w:ascii="Segoe UI Symbol" w:hAnsi="Segoe UI Symbol"/>
          <w:sz w:val="19"/>
          <w:szCs w:val="19"/>
        </w:rPr>
        <w:t>undoubtedly increase the amount of vehicular traffic to the site/immediate area when compared to the traffic generated from the existing site status</w:t>
      </w:r>
      <w:r w:rsidR="0010075D">
        <w:rPr>
          <w:rFonts w:ascii="Segoe UI Symbol" w:hAnsi="Segoe UI Symbol"/>
          <w:sz w:val="19"/>
          <w:szCs w:val="19"/>
        </w:rPr>
        <w:t xml:space="preserve"> (vacant)</w:t>
      </w:r>
      <w:r w:rsidR="009E617A">
        <w:rPr>
          <w:rFonts w:ascii="Segoe UI Symbol" w:hAnsi="Segoe UI Symbol"/>
          <w:sz w:val="19"/>
          <w:szCs w:val="19"/>
        </w:rPr>
        <w:t xml:space="preserve">.  </w:t>
      </w:r>
      <w:r w:rsidR="005439BD">
        <w:rPr>
          <w:rFonts w:ascii="Segoe UI Symbol" w:hAnsi="Segoe UI Symbol"/>
          <w:sz w:val="19"/>
          <w:szCs w:val="19"/>
        </w:rPr>
        <w:t xml:space="preserve">The impact of an additional 100 traffic movements per day on a regional road is considered acceptable </w:t>
      </w:r>
      <w:r w:rsidR="005439BD" w:rsidRPr="005439BD">
        <w:rPr>
          <w:rFonts w:ascii="Segoe UI Symbol" w:hAnsi="Segoe UI Symbol"/>
          <w:sz w:val="19"/>
          <w:szCs w:val="19"/>
        </w:rPr>
        <w:t>and it is considered that the road and surrounding road network will satisfactorily cater for any future light industrial developments</w:t>
      </w:r>
      <w:r w:rsidR="005439BD">
        <w:rPr>
          <w:rFonts w:ascii="Segoe UI Symbol" w:hAnsi="Segoe UI Symbol"/>
          <w:sz w:val="19"/>
          <w:szCs w:val="19"/>
        </w:rPr>
        <w:t xml:space="preserve"> without creating adverse or unacceptable impacts to the road network or the amenity of the surrounding area.</w:t>
      </w:r>
    </w:p>
    <w:p w14:paraId="457C8E63" w14:textId="77777777" w:rsidR="005439BD" w:rsidRDefault="005439BD" w:rsidP="001C694A">
      <w:pPr>
        <w:widowControl/>
        <w:suppressAutoHyphens w:val="0"/>
        <w:autoSpaceDE w:val="0"/>
        <w:autoSpaceDN w:val="0"/>
        <w:adjustRightInd w:val="0"/>
        <w:rPr>
          <w:rFonts w:ascii="Segoe UI Symbol" w:hAnsi="Segoe UI Symbol"/>
          <w:sz w:val="19"/>
          <w:szCs w:val="19"/>
        </w:rPr>
      </w:pPr>
    </w:p>
    <w:p w14:paraId="79509DF2" w14:textId="63F4890F" w:rsidR="007D4787" w:rsidRDefault="005439BD" w:rsidP="001C694A">
      <w:pPr>
        <w:widowControl/>
        <w:suppressAutoHyphens w:val="0"/>
        <w:autoSpaceDE w:val="0"/>
        <w:autoSpaceDN w:val="0"/>
        <w:adjustRightInd w:val="0"/>
        <w:rPr>
          <w:rFonts w:ascii="Segoe UI Symbol" w:hAnsi="Segoe UI Symbol"/>
          <w:sz w:val="19"/>
          <w:szCs w:val="19"/>
        </w:rPr>
      </w:pPr>
      <w:r>
        <w:rPr>
          <w:rFonts w:ascii="Segoe UI Symbol" w:hAnsi="Segoe UI Symbol"/>
          <w:sz w:val="19"/>
          <w:szCs w:val="19"/>
        </w:rPr>
        <w:t xml:space="preserve">Traffic </w:t>
      </w:r>
      <w:r w:rsidR="00EF4896">
        <w:rPr>
          <w:rFonts w:ascii="Segoe UI Symbol" w:hAnsi="Segoe UI Symbol"/>
          <w:sz w:val="19"/>
          <w:szCs w:val="19"/>
        </w:rPr>
        <w:t xml:space="preserve">impacts will </w:t>
      </w:r>
      <w:r>
        <w:rPr>
          <w:rFonts w:ascii="Segoe UI Symbol" w:hAnsi="Segoe UI Symbol"/>
          <w:sz w:val="19"/>
          <w:szCs w:val="19"/>
        </w:rPr>
        <w:t xml:space="preserve">also </w:t>
      </w:r>
      <w:r w:rsidR="00EF4896">
        <w:rPr>
          <w:rFonts w:ascii="Segoe UI Symbol" w:hAnsi="Segoe UI Symbol"/>
          <w:sz w:val="19"/>
          <w:szCs w:val="19"/>
        </w:rPr>
        <w:t xml:space="preserve">be </w:t>
      </w:r>
      <w:r w:rsidR="00425D5F">
        <w:rPr>
          <w:rFonts w:ascii="Segoe UI Symbol" w:hAnsi="Segoe UI Symbol"/>
          <w:sz w:val="19"/>
          <w:szCs w:val="19"/>
        </w:rPr>
        <w:t xml:space="preserve">further </w:t>
      </w:r>
      <w:r w:rsidR="00EF4896">
        <w:rPr>
          <w:rFonts w:ascii="Segoe UI Symbol" w:hAnsi="Segoe UI Symbol"/>
          <w:sz w:val="19"/>
          <w:szCs w:val="19"/>
        </w:rPr>
        <w:t>a</w:t>
      </w:r>
      <w:r w:rsidR="00425D5F">
        <w:rPr>
          <w:rFonts w:ascii="Segoe UI Symbol" w:hAnsi="Segoe UI Symbol"/>
          <w:sz w:val="19"/>
          <w:szCs w:val="19"/>
        </w:rPr>
        <w:t>ssessed</w:t>
      </w:r>
      <w:r w:rsidR="00EF4896">
        <w:rPr>
          <w:rFonts w:ascii="Segoe UI Symbol" w:hAnsi="Segoe UI Symbol"/>
          <w:sz w:val="19"/>
          <w:szCs w:val="19"/>
        </w:rPr>
        <w:t xml:space="preserve"> under future development applications</w:t>
      </w:r>
      <w:r>
        <w:rPr>
          <w:rFonts w:ascii="Segoe UI Symbol" w:hAnsi="Segoe UI Symbol"/>
          <w:sz w:val="19"/>
          <w:szCs w:val="19"/>
        </w:rPr>
        <w:t xml:space="preserve"> for individual developments on the created allotments</w:t>
      </w:r>
      <w:r w:rsidR="00EF4896">
        <w:rPr>
          <w:rFonts w:ascii="Segoe UI Symbol" w:hAnsi="Segoe UI Symbol"/>
          <w:sz w:val="19"/>
          <w:szCs w:val="19"/>
        </w:rPr>
        <w:t>.</w:t>
      </w:r>
    </w:p>
    <w:p w14:paraId="56C7A160" w14:textId="24682706" w:rsidR="00EF4896" w:rsidRDefault="00EF4896" w:rsidP="001C694A">
      <w:pPr>
        <w:widowControl/>
        <w:suppressAutoHyphens w:val="0"/>
        <w:autoSpaceDE w:val="0"/>
        <w:autoSpaceDN w:val="0"/>
        <w:adjustRightInd w:val="0"/>
        <w:rPr>
          <w:rFonts w:ascii="Segoe UI Symbol" w:hAnsi="Segoe UI Symbol"/>
          <w:sz w:val="19"/>
          <w:szCs w:val="19"/>
        </w:rPr>
      </w:pPr>
    </w:p>
    <w:p w14:paraId="7AC8B54F" w14:textId="348E4571" w:rsidR="0040516A" w:rsidRDefault="0040516A" w:rsidP="001C694A">
      <w:pPr>
        <w:widowControl/>
        <w:suppressAutoHyphens w:val="0"/>
        <w:autoSpaceDE w:val="0"/>
        <w:autoSpaceDN w:val="0"/>
        <w:adjustRightInd w:val="0"/>
        <w:rPr>
          <w:rFonts w:ascii="Segoe UI Symbol" w:hAnsi="Segoe UI Symbol"/>
          <w:sz w:val="19"/>
          <w:szCs w:val="19"/>
        </w:rPr>
      </w:pPr>
      <w:r>
        <w:rPr>
          <w:rFonts w:ascii="Segoe UI Symbol" w:hAnsi="Segoe UI Symbol"/>
          <w:sz w:val="19"/>
          <w:szCs w:val="19"/>
        </w:rPr>
        <w:t>The development is not traffic generating development as defined under the State Environmental Planning Policy (Infrastructure) 2007, as it will not result in:</w:t>
      </w:r>
    </w:p>
    <w:p w14:paraId="510ACE20" w14:textId="1218C407" w:rsidR="0040516A" w:rsidRDefault="0040516A" w:rsidP="001C694A">
      <w:pPr>
        <w:widowControl/>
        <w:suppressAutoHyphens w:val="0"/>
        <w:autoSpaceDE w:val="0"/>
        <w:autoSpaceDN w:val="0"/>
        <w:adjustRightInd w:val="0"/>
        <w:rPr>
          <w:rFonts w:ascii="Segoe UI Symbol" w:hAnsi="Segoe UI Symbol"/>
          <w:sz w:val="19"/>
          <w:szCs w:val="19"/>
        </w:rPr>
      </w:pPr>
    </w:p>
    <w:tbl>
      <w:tblPr>
        <w:tblStyle w:val="TableGrid"/>
        <w:tblW w:w="0" w:type="auto"/>
        <w:tblLook w:val="04A0" w:firstRow="1" w:lastRow="0" w:firstColumn="1" w:lastColumn="0" w:noHBand="0" w:noVBand="1"/>
      </w:tblPr>
      <w:tblGrid>
        <w:gridCol w:w="2737"/>
        <w:gridCol w:w="2689"/>
        <w:gridCol w:w="2683"/>
        <w:gridCol w:w="2346"/>
      </w:tblGrid>
      <w:tr w:rsidR="0040516A" w14:paraId="19F0C970" w14:textId="5C88ABCA" w:rsidTr="0040516A">
        <w:tc>
          <w:tcPr>
            <w:tcW w:w="2737" w:type="dxa"/>
          </w:tcPr>
          <w:p w14:paraId="5F92F912" w14:textId="59EF51D0" w:rsidR="0040516A" w:rsidRPr="0040516A" w:rsidRDefault="0040516A" w:rsidP="0040516A">
            <w:pPr>
              <w:widowControl/>
              <w:suppressAutoHyphens w:val="0"/>
              <w:autoSpaceDE w:val="0"/>
              <w:autoSpaceDN w:val="0"/>
              <w:adjustRightInd w:val="0"/>
              <w:jc w:val="center"/>
              <w:rPr>
                <w:rFonts w:ascii="Segoe UI Symbol" w:hAnsi="Segoe UI Symbol"/>
                <w:b/>
                <w:sz w:val="19"/>
                <w:szCs w:val="19"/>
              </w:rPr>
            </w:pPr>
            <w:r w:rsidRPr="0040516A">
              <w:rPr>
                <w:rFonts w:ascii="Segoe UI Symbol" w:hAnsi="Segoe UI Symbol"/>
                <w:b/>
                <w:sz w:val="19"/>
                <w:szCs w:val="19"/>
              </w:rPr>
              <w:t>Purpose of Development</w:t>
            </w:r>
          </w:p>
        </w:tc>
        <w:tc>
          <w:tcPr>
            <w:tcW w:w="2689" w:type="dxa"/>
          </w:tcPr>
          <w:p w14:paraId="246A1709" w14:textId="31C36296" w:rsidR="0040516A" w:rsidRPr="0040516A" w:rsidRDefault="0040516A" w:rsidP="0040516A">
            <w:pPr>
              <w:widowControl/>
              <w:suppressAutoHyphens w:val="0"/>
              <w:autoSpaceDE w:val="0"/>
              <w:autoSpaceDN w:val="0"/>
              <w:adjustRightInd w:val="0"/>
              <w:jc w:val="center"/>
              <w:rPr>
                <w:rFonts w:ascii="Segoe UI Symbol" w:hAnsi="Segoe UI Symbol"/>
                <w:b/>
                <w:sz w:val="19"/>
                <w:szCs w:val="19"/>
              </w:rPr>
            </w:pPr>
            <w:r w:rsidRPr="0040516A">
              <w:rPr>
                <w:rFonts w:ascii="Segoe UI Symbol" w:hAnsi="Segoe UI Symbol"/>
                <w:b/>
                <w:sz w:val="19"/>
                <w:szCs w:val="19"/>
              </w:rPr>
              <w:t>Size or capacity</w:t>
            </w:r>
            <w:r w:rsidRPr="0040516A">
              <w:rPr>
                <w:rFonts w:ascii="Segoe UI Symbol" w:hAnsi="Segoe UI Symbol" w:hint="cs"/>
                <w:b/>
                <w:sz w:val="19"/>
                <w:szCs w:val="19"/>
              </w:rPr>
              <w:t>—</w:t>
            </w:r>
            <w:r w:rsidRPr="0040516A">
              <w:rPr>
                <w:rFonts w:ascii="Segoe UI Symbol" w:hAnsi="Segoe UI Symbol"/>
                <w:b/>
                <w:sz w:val="19"/>
                <w:szCs w:val="19"/>
              </w:rPr>
              <w:t>site with access to a road (generally)</w:t>
            </w:r>
          </w:p>
        </w:tc>
        <w:tc>
          <w:tcPr>
            <w:tcW w:w="2683" w:type="dxa"/>
          </w:tcPr>
          <w:p w14:paraId="1502728A" w14:textId="42BB1D52" w:rsidR="0040516A" w:rsidRPr="0040516A" w:rsidRDefault="0040516A" w:rsidP="0040516A">
            <w:pPr>
              <w:widowControl/>
              <w:suppressAutoHyphens w:val="0"/>
              <w:autoSpaceDE w:val="0"/>
              <w:autoSpaceDN w:val="0"/>
              <w:adjustRightInd w:val="0"/>
              <w:jc w:val="center"/>
              <w:rPr>
                <w:rFonts w:ascii="Segoe UI Symbol" w:hAnsi="Segoe UI Symbol"/>
                <w:b/>
                <w:sz w:val="19"/>
                <w:szCs w:val="19"/>
              </w:rPr>
            </w:pPr>
            <w:r w:rsidRPr="0040516A">
              <w:rPr>
                <w:rFonts w:ascii="Segoe UI Symbol" w:hAnsi="Segoe UI Symbol"/>
                <w:b/>
                <w:sz w:val="19"/>
                <w:szCs w:val="19"/>
              </w:rPr>
              <w:t>Size or capacity</w:t>
            </w:r>
            <w:r w:rsidRPr="0040516A">
              <w:rPr>
                <w:rFonts w:ascii="Segoe UI Symbol" w:hAnsi="Segoe UI Symbol" w:hint="cs"/>
                <w:b/>
                <w:sz w:val="19"/>
                <w:szCs w:val="19"/>
              </w:rPr>
              <w:t>—</w:t>
            </w:r>
            <w:r w:rsidRPr="0040516A">
              <w:rPr>
                <w:rFonts w:ascii="Segoe UI Symbol" w:hAnsi="Segoe UI Symbol"/>
                <w:b/>
                <w:sz w:val="19"/>
                <w:szCs w:val="19"/>
              </w:rPr>
              <w:t>site with access to classified road or to road that connects to classified road (if access within 90m of connection, measured along alignment of connecting road)</w:t>
            </w:r>
          </w:p>
        </w:tc>
        <w:tc>
          <w:tcPr>
            <w:tcW w:w="2346" w:type="dxa"/>
          </w:tcPr>
          <w:p w14:paraId="02333A1B" w14:textId="7FCFEE5A" w:rsidR="0040516A" w:rsidRPr="0040516A" w:rsidRDefault="0040516A" w:rsidP="0040516A">
            <w:pPr>
              <w:widowControl/>
              <w:suppressAutoHyphens w:val="0"/>
              <w:autoSpaceDE w:val="0"/>
              <w:autoSpaceDN w:val="0"/>
              <w:adjustRightInd w:val="0"/>
              <w:jc w:val="center"/>
              <w:rPr>
                <w:rFonts w:ascii="Segoe UI Symbol" w:hAnsi="Segoe UI Symbol"/>
                <w:b/>
                <w:sz w:val="19"/>
                <w:szCs w:val="19"/>
              </w:rPr>
            </w:pPr>
            <w:r>
              <w:rPr>
                <w:rFonts w:ascii="Segoe UI Symbol" w:hAnsi="Segoe UI Symbol"/>
                <w:b/>
                <w:sz w:val="19"/>
                <w:szCs w:val="19"/>
              </w:rPr>
              <w:t>Comment</w:t>
            </w:r>
          </w:p>
        </w:tc>
      </w:tr>
      <w:tr w:rsidR="0040516A" w14:paraId="794E69A2" w14:textId="0248C97F" w:rsidTr="0040516A">
        <w:tc>
          <w:tcPr>
            <w:tcW w:w="2737" w:type="dxa"/>
          </w:tcPr>
          <w:p w14:paraId="76896E03" w14:textId="417BEED9" w:rsidR="0040516A" w:rsidRDefault="0040516A" w:rsidP="001C694A">
            <w:pPr>
              <w:widowControl/>
              <w:suppressAutoHyphens w:val="0"/>
              <w:autoSpaceDE w:val="0"/>
              <w:autoSpaceDN w:val="0"/>
              <w:adjustRightInd w:val="0"/>
              <w:rPr>
                <w:rFonts w:ascii="Segoe UI Symbol" w:hAnsi="Segoe UI Symbol"/>
                <w:sz w:val="19"/>
                <w:szCs w:val="19"/>
              </w:rPr>
            </w:pPr>
            <w:r w:rsidRPr="0040516A">
              <w:rPr>
                <w:rFonts w:ascii="Segoe UI Symbol" w:hAnsi="Segoe UI Symbol"/>
                <w:sz w:val="19"/>
                <w:szCs w:val="19"/>
              </w:rPr>
              <w:t>Industry</w:t>
            </w:r>
          </w:p>
        </w:tc>
        <w:tc>
          <w:tcPr>
            <w:tcW w:w="2689" w:type="dxa"/>
          </w:tcPr>
          <w:p w14:paraId="114E72E3" w14:textId="022B70B7" w:rsidR="0040516A" w:rsidRDefault="0040516A" w:rsidP="001C694A">
            <w:pPr>
              <w:widowControl/>
              <w:suppressAutoHyphens w:val="0"/>
              <w:autoSpaceDE w:val="0"/>
              <w:autoSpaceDN w:val="0"/>
              <w:adjustRightInd w:val="0"/>
              <w:rPr>
                <w:rFonts w:ascii="Segoe UI Symbol" w:hAnsi="Segoe UI Symbol"/>
                <w:sz w:val="19"/>
                <w:szCs w:val="19"/>
              </w:rPr>
            </w:pPr>
            <w:r w:rsidRPr="0040516A">
              <w:rPr>
                <w:rFonts w:ascii="Segoe UI Symbol" w:hAnsi="Segoe UI Symbol"/>
                <w:sz w:val="19"/>
                <w:szCs w:val="19"/>
              </w:rPr>
              <w:t>20,000m</w:t>
            </w:r>
            <w:r w:rsidRPr="0040516A">
              <w:rPr>
                <w:rFonts w:ascii="Segoe UI Symbol" w:hAnsi="Segoe UI Symbol"/>
                <w:sz w:val="19"/>
                <w:szCs w:val="19"/>
                <w:vertAlign w:val="superscript"/>
              </w:rPr>
              <w:t>2</w:t>
            </w:r>
            <w:r w:rsidRPr="0040516A">
              <w:rPr>
                <w:rFonts w:ascii="Segoe UI Symbol" w:hAnsi="Segoe UI Symbol"/>
                <w:sz w:val="19"/>
                <w:szCs w:val="19"/>
              </w:rPr>
              <w:t> in site area or (if the site area is less than the gross floor area) gross floor area</w:t>
            </w:r>
          </w:p>
        </w:tc>
        <w:tc>
          <w:tcPr>
            <w:tcW w:w="2683" w:type="dxa"/>
          </w:tcPr>
          <w:p w14:paraId="099A2371" w14:textId="51718745" w:rsidR="0040516A" w:rsidRDefault="0040516A" w:rsidP="001C694A">
            <w:pPr>
              <w:widowControl/>
              <w:suppressAutoHyphens w:val="0"/>
              <w:autoSpaceDE w:val="0"/>
              <w:autoSpaceDN w:val="0"/>
              <w:adjustRightInd w:val="0"/>
              <w:rPr>
                <w:rFonts w:ascii="Segoe UI Symbol" w:hAnsi="Segoe UI Symbol"/>
                <w:sz w:val="19"/>
                <w:szCs w:val="19"/>
              </w:rPr>
            </w:pPr>
            <w:r w:rsidRPr="0040516A">
              <w:rPr>
                <w:rFonts w:ascii="Segoe UI Symbol" w:hAnsi="Segoe UI Symbol"/>
                <w:sz w:val="19"/>
                <w:szCs w:val="19"/>
              </w:rPr>
              <w:t>5,000m</w:t>
            </w:r>
            <w:r w:rsidRPr="0040516A">
              <w:rPr>
                <w:rFonts w:ascii="Segoe UI Symbol" w:hAnsi="Segoe UI Symbol"/>
                <w:sz w:val="19"/>
                <w:szCs w:val="19"/>
                <w:vertAlign w:val="superscript"/>
              </w:rPr>
              <w:t>2</w:t>
            </w:r>
            <w:r w:rsidRPr="0040516A">
              <w:rPr>
                <w:rFonts w:ascii="Segoe UI Symbol" w:hAnsi="Segoe UI Symbol"/>
                <w:sz w:val="19"/>
                <w:szCs w:val="19"/>
              </w:rPr>
              <w:t> in site area or (if the site area is less than the gross floor area) gross floor area</w:t>
            </w:r>
          </w:p>
        </w:tc>
        <w:tc>
          <w:tcPr>
            <w:tcW w:w="2346" w:type="dxa"/>
          </w:tcPr>
          <w:p w14:paraId="3D66BCA5" w14:textId="1E41132A" w:rsidR="0040516A" w:rsidRPr="0040516A" w:rsidRDefault="0040516A" w:rsidP="001C694A">
            <w:pPr>
              <w:widowControl/>
              <w:suppressAutoHyphens w:val="0"/>
              <w:autoSpaceDE w:val="0"/>
              <w:autoSpaceDN w:val="0"/>
              <w:adjustRightInd w:val="0"/>
              <w:rPr>
                <w:rFonts w:ascii="Segoe UI Symbol" w:hAnsi="Segoe UI Symbol"/>
                <w:sz w:val="19"/>
                <w:szCs w:val="19"/>
              </w:rPr>
            </w:pPr>
            <w:r>
              <w:rPr>
                <w:rFonts w:ascii="Segoe UI Symbol" w:hAnsi="Segoe UI Symbol"/>
                <w:sz w:val="19"/>
                <w:szCs w:val="19"/>
              </w:rPr>
              <w:t>The lots sizes proposed cannot accommodate a building of these sizes.</w:t>
            </w:r>
          </w:p>
        </w:tc>
      </w:tr>
      <w:tr w:rsidR="0040516A" w14:paraId="71A25C23" w14:textId="295FD690" w:rsidTr="0040516A">
        <w:tc>
          <w:tcPr>
            <w:tcW w:w="2737" w:type="dxa"/>
          </w:tcPr>
          <w:p w14:paraId="01D00958" w14:textId="434DE450" w:rsidR="0040516A" w:rsidRDefault="0040516A" w:rsidP="001C694A">
            <w:pPr>
              <w:widowControl/>
              <w:suppressAutoHyphens w:val="0"/>
              <w:autoSpaceDE w:val="0"/>
              <w:autoSpaceDN w:val="0"/>
              <w:adjustRightInd w:val="0"/>
              <w:rPr>
                <w:rFonts w:ascii="Segoe UI Symbol" w:hAnsi="Segoe UI Symbol"/>
                <w:sz w:val="19"/>
                <w:szCs w:val="19"/>
              </w:rPr>
            </w:pPr>
            <w:r w:rsidRPr="0040516A">
              <w:rPr>
                <w:rFonts w:ascii="Segoe UI Symbol" w:hAnsi="Segoe UI Symbol"/>
                <w:sz w:val="19"/>
                <w:szCs w:val="19"/>
              </w:rPr>
              <w:t>Subdivision of land</w:t>
            </w:r>
          </w:p>
        </w:tc>
        <w:tc>
          <w:tcPr>
            <w:tcW w:w="2689" w:type="dxa"/>
          </w:tcPr>
          <w:p w14:paraId="250335A2" w14:textId="52C4A9DF" w:rsidR="0040516A" w:rsidRDefault="0040516A" w:rsidP="001C694A">
            <w:pPr>
              <w:widowControl/>
              <w:suppressAutoHyphens w:val="0"/>
              <w:autoSpaceDE w:val="0"/>
              <w:autoSpaceDN w:val="0"/>
              <w:adjustRightInd w:val="0"/>
              <w:rPr>
                <w:rFonts w:ascii="Segoe UI Symbol" w:hAnsi="Segoe UI Symbol"/>
                <w:sz w:val="19"/>
                <w:szCs w:val="19"/>
              </w:rPr>
            </w:pPr>
            <w:r w:rsidRPr="0040516A">
              <w:rPr>
                <w:rFonts w:ascii="Segoe UI Symbol" w:hAnsi="Segoe UI Symbol"/>
                <w:sz w:val="19"/>
                <w:szCs w:val="19"/>
              </w:rPr>
              <w:t>200 or more allotments where the subdivision includes the opening of a public road</w:t>
            </w:r>
          </w:p>
        </w:tc>
        <w:tc>
          <w:tcPr>
            <w:tcW w:w="2683" w:type="dxa"/>
          </w:tcPr>
          <w:p w14:paraId="072D5855" w14:textId="3068EAE9" w:rsidR="0040516A" w:rsidRDefault="0040516A" w:rsidP="001C694A">
            <w:pPr>
              <w:widowControl/>
              <w:suppressAutoHyphens w:val="0"/>
              <w:autoSpaceDE w:val="0"/>
              <w:autoSpaceDN w:val="0"/>
              <w:adjustRightInd w:val="0"/>
              <w:rPr>
                <w:rFonts w:ascii="Segoe UI Symbol" w:hAnsi="Segoe UI Symbol"/>
                <w:sz w:val="19"/>
                <w:szCs w:val="19"/>
              </w:rPr>
            </w:pPr>
            <w:r w:rsidRPr="0040516A">
              <w:rPr>
                <w:rFonts w:ascii="Segoe UI Symbol" w:hAnsi="Segoe UI Symbol"/>
                <w:sz w:val="19"/>
                <w:szCs w:val="19"/>
              </w:rPr>
              <w:t>50 or more allotments</w:t>
            </w:r>
          </w:p>
        </w:tc>
        <w:tc>
          <w:tcPr>
            <w:tcW w:w="2346" w:type="dxa"/>
          </w:tcPr>
          <w:p w14:paraId="5CB70F3A" w14:textId="146E4B90" w:rsidR="0040516A" w:rsidRDefault="0040516A" w:rsidP="001C694A">
            <w:pPr>
              <w:widowControl/>
              <w:suppressAutoHyphens w:val="0"/>
              <w:autoSpaceDE w:val="0"/>
              <w:autoSpaceDN w:val="0"/>
              <w:adjustRightInd w:val="0"/>
              <w:rPr>
                <w:rFonts w:ascii="Segoe UI Symbol" w:hAnsi="Segoe UI Symbol"/>
                <w:sz w:val="19"/>
                <w:szCs w:val="19"/>
              </w:rPr>
            </w:pPr>
            <w:r>
              <w:rPr>
                <w:rFonts w:ascii="Segoe UI Symbol" w:hAnsi="Segoe UI Symbol"/>
                <w:sz w:val="19"/>
                <w:szCs w:val="19"/>
              </w:rPr>
              <w:t>The subdi</w:t>
            </w:r>
            <w:r w:rsidR="00FD0DB3">
              <w:rPr>
                <w:rFonts w:ascii="Segoe UI Symbol" w:hAnsi="Segoe UI Symbol"/>
                <w:sz w:val="19"/>
                <w:szCs w:val="19"/>
              </w:rPr>
              <w:t>vision is for the creation of 25</w:t>
            </w:r>
            <w:r>
              <w:rPr>
                <w:rFonts w:ascii="Segoe UI Symbol" w:hAnsi="Segoe UI Symbol"/>
                <w:sz w:val="19"/>
                <w:szCs w:val="19"/>
              </w:rPr>
              <w:t xml:space="preserve"> lots.</w:t>
            </w:r>
          </w:p>
        </w:tc>
      </w:tr>
      <w:tr w:rsidR="0040516A" w14:paraId="6191F155" w14:textId="75D017C2" w:rsidTr="0040516A">
        <w:tc>
          <w:tcPr>
            <w:tcW w:w="2737" w:type="dxa"/>
          </w:tcPr>
          <w:p w14:paraId="019E4076" w14:textId="33AAC799" w:rsidR="0040516A" w:rsidRDefault="0040516A" w:rsidP="001C694A">
            <w:pPr>
              <w:widowControl/>
              <w:suppressAutoHyphens w:val="0"/>
              <w:autoSpaceDE w:val="0"/>
              <w:autoSpaceDN w:val="0"/>
              <w:adjustRightInd w:val="0"/>
              <w:rPr>
                <w:rFonts w:ascii="Segoe UI Symbol" w:hAnsi="Segoe UI Symbol"/>
                <w:sz w:val="19"/>
                <w:szCs w:val="19"/>
              </w:rPr>
            </w:pPr>
            <w:r w:rsidRPr="0040516A">
              <w:rPr>
                <w:rFonts w:ascii="Segoe UI Symbol" w:hAnsi="Segoe UI Symbol"/>
                <w:sz w:val="19"/>
                <w:szCs w:val="19"/>
              </w:rPr>
              <w:t>Any other purpose</w:t>
            </w:r>
          </w:p>
        </w:tc>
        <w:tc>
          <w:tcPr>
            <w:tcW w:w="2689" w:type="dxa"/>
          </w:tcPr>
          <w:p w14:paraId="2F1BAAA9" w14:textId="3ADFD2D7" w:rsidR="0040516A" w:rsidRDefault="0040516A" w:rsidP="001C694A">
            <w:pPr>
              <w:widowControl/>
              <w:suppressAutoHyphens w:val="0"/>
              <w:autoSpaceDE w:val="0"/>
              <w:autoSpaceDN w:val="0"/>
              <w:adjustRightInd w:val="0"/>
              <w:rPr>
                <w:rFonts w:ascii="Segoe UI Symbol" w:hAnsi="Segoe UI Symbol"/>
                <w:sz w:val="19"/>
                <w:szCs w:val="19"/>
              </w:rPr>
            </w:pPr>
            <w:r w:rsidRPr="0040516A">
              <w:rPr>
                <w:rFonts w:ascii="Segoe UI Symbol" w:hAnsi="Segoe UI Symbol"/>
                <w:sz w:val="19"/>
                <w:szCs w:val="19"/>
              </w:rPr>
              <w:t>200 or more motor vehicles per hour</w:t>
            </w:r>
          </w:p>
        </w:tc>
        <w:tc>
          <w:tcPr>
            <w:tcW w:w="2683" w:type="dxa"/>
          </w:tcPr>
          <w:p w14:paraId="536EED49" w14:textId="428D3FED" w:rsidR="0040516A" w:rsidRDefault="0040516A" w:rsidP="001C694A">
            <w:pPr>
              <w:widowControl/>
              <w:suppressAutoHyphens w:val="0"/>
              <w:autoSpaceDE w:val="0"/>
              <w:autoSpaceDN w:val="0"/>
              <w:adjustRightInd w:val="0"/>
              <w:rPr>
                <w:rFonts w:ascii="Segoe UI Symbol" w:hAnsi="Segoe UI Symbol"/>
                <w:sz w:val="19"/>
                <w:szCs w:val="19"/>
              </w:rPr>
            </w:pPr>
            <w:r w:rsidRPr="0040516A">
              <w:rPr>
                <w:rFonts w:ascii="Segoe UI Symbol" w:hAnsi="Segoe UI Symbol"/>
                <w:sz w:val="19"/>
                <w:szCs w:val="19"/>
              </w:rPr>
              <w:t>50 or more motor vehicles per hour</w:t>
            </w:r>
          </w:p>
        </w:tc>
        <w:tc>
          <w:tcPr>
            <w:tcW w:w="2346" w:type="dxa"/>
          </w:tcPr>
          <w:p w14:paraId="781A9BCA" w14:textId="1C945B7C" w:rsidR="0040516A" w:rsidRPr="0040516A" w:rsidRDefault="0040516A" w:rsidP="0040516A">
            <w:pPr>
              <w:widowControl/>
              <w:suppressAutoHyphens w:val="0"/>
              <w:autoSpaceDE w:val="0"/>
              <w:autoSpaceDN w:val="0"/>
              <w:adjustRightInd w:val="0"/>
              <w:rPr>
                <w:rFonts w:ascii="Segoe UI Symbol" w:hAnsi="Segoe UI Symbol"/>
                <w:sz w:val="19"/>
                <w:szCs w:val="19"/>
              </w:rPr>
            </w:pPr>
            <w:r w:rsidRPr="0040516A">
              <w:rPr>
                <w:rFonts w:ascii="Segoe UI Symbol" w:hAnsi="Segoe UI Symbol"/>
                <w:sz w:val="19"/>
                <w:szCs w:val="19"/>
              </w:rPr>
              <w:t xml:space="preserve">21 </w:t>
            </w:r>
            <w:r>
              <w:rPr>
                <w:rFonts w:ascii="Segoe UI Symbol" w:hAnsi="Segoe UI Symbol"/>
                <w:sz w:val="19"/>
                <w:szCs w:val="19"/>
              </w:rPr>
              <w:t xml:space="preserve">usable </w:t>
            </w:r>
            <w:r w:rsidRPr="0040516A">
              <w:rPr>
                <w:rFonts w:ascii="Segoe UI Symbol" w:hAnsi="Segoe UI Symbol"/>
                <w:sz w:val="19"/>
                <w:szCs w:val="19"/>
              </w:rPr>
              <w:t>allotments x 4.5 traffic movements = 94.5 traffic movements per day. Rounded up to 100 traffic movements per day for the allotments created (21).</w:t>
            </w:r>
          </w:p>
          <w:p w14:paraId="4B2C58B3" w14:textId="77777777" w:rsidR="0040516A" w:rsidRDefault="0040516A" w:rsidP="001C694A">
            <w:pPr>
              <w:widowControl/>
              <w:suppressAutoHyphens w:val="0"/>
              <w:autoSpaceDE w:val="0"/>
              <w:autoSpaceDN w:val="0"/>
              <w:adjustRightInd w:val="0"/>
              <w:rPr>
                <w:rFonts w:ascii="Segoe UI Symbol" w:hAnsi="Segoe UI Symbol"/>
                <w:sz w:val="19"/>
                <w:szCs w:val="19"/>
              </w:rPr>
            </w:pPr>
          </w:p>
        </w:tc>
      </w:tr>
    </w:tbl>
    <w:p w14:paraId="5B24F478" w14:textId="52730777" w:rsidR="0040516A" w:rsidRPr="0040516A" w:rsidRDefault="0040516A" w:rsidP="001C694A">
      <w:pPr>
        <w:widowControl/>
        <w:suppressAutoHyphens w:val="0"/>
        <w:autoSpaceDE w:val="0"/>
        <w:autoSpaceDN w:val="0"/>
        <w:adjustRightInd w:val="0"/>
        <w:rPr>
          <w:rFonts w:ascii="Segoe UI Symbol" w:hAnsi="Segoe UI Symbol"/>
          <w:b/>
          <w:sz w:val="16"/>
          <w:szCs w:val="16"/>
        </w:rPr>
      </w:pPr>
      <w:r w:rsidRPr="0040516A">
        <w:rPr>
          <w:rFonts w:ascii="Segoe UI Symbol" w:hAnsi="Segoe UI Symbol"/>
          <w:b/>
          <w:sz w:val="16"/>
          <w:szCs w:val="16"/>
        </w:rPr>
        <w:t>Table 2: Assessment against Schedule 3 of SEPP Infrastructure</w:t>
      </w:r>
    </w:p>
    <w:p w14:paraId="3AB2935E" w14:textId="77777777" w:rsidR="0040516A" w:rsidRDefault="0040516A" w:rsidP="001C694A">
      <w:pPr>
        <w:widowControl/>
        <w:suppressAutoHyphens w:val="0"/>
        <w:autoSpaceDE w:val="0"/>
        <w:autoSpaceDN w:val="0"/>
        <w:adjustRightInd w:val="0"/>
        <w:rPr>
          <w:rFonts w:ascii="Segoe UI Symbol" w:hAnsi="Segoe UI Symbol"/>
          <w:sz w:val="19"/>
          <w:szCs w:val="19"/>
        </w:rPr>
      </w:pPr>
    </w:p>
    <w:p w14:paraId="102D3A0C" w14:textId="71195848" w:rsidR="001C694A" w:rsidRDefault="001C694A" w:rsidP="00C1182D">
      <w:pPr>
        <w:tabs>
          <w:tab w:val="left" w:pos="567"/>
        </w:tabs>
        <w:spacing w:after="120"/>
        <w:jc w:val="both"/>
        <w:rPr>
          <w:rFonts w:ascii="Segoe UI Symbol" w:hAnsi="Segoe UI Symbol"/>
          <w:b/>
          <w:sz w:val="19"/>
          <w:szCs w:val="19"/>
        </w:rPr>
      </w:pPr>
      <w:r w:rsidRPr="00C1182D">
        <w:rPr>
          <w:rFonts w:ascii="Segoe UI Symbol" w:hAnsi="Segoe UI Symbol"/>
          <w:b/>
          <w:sz w:val="19"/>
          <w:szCs w:val="19"/>
        </w:rPr>
        <w:t>Parking</w:t>
      </w:r>
      <w:r w:rsidR="00E362AB">
        <w:rPr>
          <w:rFonts w:ascii="Segoe UI Symbol" w:hAnsi="Segoe UI Symbol"/>
          <w:b/>
          <w:sz w:val="19"/>
          <w:szCs w:val="19"/>
        </w:rPr>
        <w:t xml:space="preserve"> and Loading / Unloading </w:t>
      </w:r>
    </w:p>
    <w:p w14:paraId="745CAEF3" w14:textId="2FC81656" w:rsidR="00EF4896" w:rsidRDefault="00EF4896" w:rsidP="00EF4896">
      <w:pPr>
        <w:tabs>
          <w:tab w:val="left" w:pos="567"/>
        </w:tabs>
        <w:spacing w:after="120"/>
        <w:jc w:val="both"/>
        <w:rPr>
          <w:rFonts w:ascii="Segoe UI Symbol" w:hAnsi="Segoe UI Symbol"/>
          <w:sz w:val="19"/>
          <w:szCs w:val="19"/>
        </w:rPr>
      </w:pPr>
      <w:r>
        <w:rPr>
          <w:rFonts w:ascii="Segoe UI Symbol" w:hAnsi="Segoe UI Symbol"/>
          <w:sz w:val="19"/>
          <w:szCs w:val="19"/>
        </w:rPr>
        <w:t xml:space="preserve">The subdivision will not </w:t>
      </w:r>
      <w:r w:rsidR="006B7847">
        <w:rPr>
          <w:rFonts w:ascii="Segoe UI Symbol" w:hAnsi="Segoe UI Symbol"/>
          <w:sz w:val="19"/>
          <w:szCs w:val="19"/>
        </w:rPr>
        <w:t xml:space="preserve">create </w:t>
      </w:r>
      <w:r>
        <w:rPr>
          <w:rFonts w:ascii="Segoe UI Symbol" w:hAnsi="Segoe UI Symbol"/>
          <w:sz w:val="19"/>
          <w:szCs w:val="19"/>
        </w:rPr>
        <w:t xml:space="preserve">any adverse effects in relation to </w:t>
      </w:r>
      <w:r w:rsidRPr="00EF4896">
        <w:rPr>
          <w:rFonts w:ascii="Segoe UI Symbol" w:hAnsi="Segoe UI Symbol"/>
          <w:sz w:val="19"/>
          <w:szCs w:val="19"/>
        </w:rPr>
        <w:t>Parking and Loading / Unloading</w:t>
      </w:r>
      <w:r>
        <w:rPr>
          <w:rFonts w:ascii="Segoe UI Symbol" w:hAnsi="Segoe UI Symbol"/>
          <w:sz w:val="19"/>
          <w:szCs w:val="19"/>
        </w:rPr>
        <w:t>.</w:t>
      </w:r>
    </w:p>
    <w:p w14:paraId="50341AAC" w14:textId="6F0263CB" w:rsidR="00DD2A81" w:rsidRDefault="00DD2A81" w:rsidP="00DD2A81">
      <w:pPr>
        <w:widowControl/>
        <w:suppressAutoHyphens w:val="0"/>
        <w:autoSpaceDE w:val="0"/>
        <w:autoSpaceDN w:val="0"/>
        <w:adjustRightInd w:val="0"/>
        <w:rPr>
          <w:rFonts w:ascii="Segoe UI Symbol" w:hAnsi="Segoe UI Symbol"/>
          <w:sz w:val="19"/>
          <w:szCs w:val="19"/>
        </w:rPr>
      </w:pPr>
      <w:r w:rsidRPr="00DD2A81">
        <w:rPr>
          <w:rFonts w:ascii="Segoe UI Symbol" w:hAnsi="Segoe UI Symbol"/>
          <w:sz w:val="19"/>
          <w:szCs w:val="19"/>
        </w:rPr>
        <w:t>Adequate off-street parking is the main criterion in the assessment of parking areas provided for</w:t>
      </w:r>
      <w:r>
        <w:rPr>
          <w:rFonts w:ascii="Segoe UI Symbol" w:hAnsi="Segoe UI Symbol"/>
          <w:sz w:val="19"/>
          <w:szCs w:val="19"/>
        </w:rPr>
        <w:t xml:space="preserve"> </w:t>
      </w:r>
      <w:r w:rsidRPr="00DD2A81">
        <w:rPr>
          <w:rFonts w:ascii="Segoe UI Symbol" w:hAnsi="Segoe UI Symbol"/>
          <w:sz w:val="19"/>
          <w:szCs w:val="19"/>
        </w:rPr>
        <w:t>developments. Adequate provision of off-street parking discourages on-street parking, thereby</w:t>
      </w:r>
      <w:r>
        <w:rPr>
          <w:rFonts w:ascii="Segoe UI Symbol" w:hAnsi="Segoe UI Symbol"/>
          <w:sz w:val="19"/>
          <w:szCs w:val="19"/>
        </w:rPr>
        <w:t xml:space="preserve"> </w:t>
      </w:r>
      <w:r w:rsidRPr="00DD2A81">
        <w:rPr>
          <w:rFonts w:ascii="Segoe UI Symbol" w:hAnsi="Segoe UI Symbol"/>
          <w:sz w:val="19"/>
          <w:szCs w:val="19"/>
        </w:rPr>
        <w:t>maintaining the existing levels of service and safety of the road network.</w:t>
      </w:r>
      <w:r w:rsidR="006B7847">
        <w:rPr>
          <w:rFonts w:ascii="Segoe UI Symbol" w:hAnsi="Segoe UI Symbol"/>
          <w:sz w:val="19"/>
          <w:szCs w:val="19"/>
        </w:rPr>
        <w:t xml:space="preserve">  </w:t>
      </w:r>
    </w:p>
    <w:p w14:paraId="0A80EF8F" w14:textId="77777777" w:rsidR="00DD2A81" w:rsidRPr="00DD2A81" w:rsidRDefault="00DD2A81" w:rsidP="00DD2A81">
      <w:pPr>
        <w:widowControl/>
        <w:suppressAutoHyphens w:val="0"/>
        <w:autoSpaceDE w:val="0"/>
        <w:autoSpaceDN w:val="0"/>
        <w:adjustRightInd w:val="0"/>
        <w:rPr>
          <w:rFonts w:ascii="Segoe UI Symbol" w:hAnsi="Segoe UI Symbol"/>
          <w:sz w:val="19"/>
          <w:szCs w:val="19"/>
        </w:rPr>
      </w:pPr>
    </w:p>
    <w:p w14:paraId="139D030F" w14:textId="22382B05" w:rsidR="00DD2A81" w:rsidRDefault="006B7847" w:rsidP="00DD2A81">
      <w:pPr>
        <w:widowControl/>
        <w:suppressAutoHyphens w:val="0"/>
        <w:autoSpaceDE w:val="0"/>
        <w:autoSpaceDN w:val="0"/>
        <w:adjustRightInd w:val="0"/>
        <w:rPr>
          <w:rFonts w:ascii="Segoe UI Symbol" w:hAnsi="Segoe UI Symbol"/>
          <w:sz w:val="19"/>
          <w:szCs w:val="19"/>
        </w:rPr>
      </w:pPr>
      <w:r>
        <w:rPr>
          <w:rFonts w:ascii="Segoe UI Symbol" w:hAnsi="Segoe UI Symbol"/>
          <w:sz w:val="19"/>
          <w:szCs w:val="19"/>
        </w:rPr>
        <w:t>A</w:t>
      </w:r>
      <w:r w:rsidR="00DD2A81">
        <w:rPr>
          <w:rFonts w:ascii="Segoe UI Symbol" w:hAnsi="Segoe UI Symbol"/>
          <w:sz w:val="19"/>
          <w:szCs w:val="19"/>
        </w:rPr>
        <w:t>ll future developments will be requ</w:t>
      </w:r>
      <w:r w:rsidR="00DD2A81" w:rsidRPr="00DD2A81">
        <w:rPr>
          <w:rFonts w:ascii="Segoe UI Symbol" w:hAnsi="Segoe UI Symbol"/>
          <w:sz w:val="19"/>
          <w:szCs w:val="19"/>
        </w:rPr>
        <w:t>i</w:t>
      </w:r>
      <w:r w:rsidR="00DD2A81">
        <w:rPr>
          <w:rFonts w:ascii="Segoe UI Symbol" w:hAnsi="Segoe UI Symbol"/>
          <w:sz w:val="19"/>
          <w:szCs w:val="19"/>
        </w:rPr>
        <w:t>re</w:t>
      </w:r>
      <w:r>
        <w:rPr>
          <w:rFonts w:ascii="Segoe UI Symbol" w:hAnsi="Segoe UI Symbol"/>
          <w:sz w:val="19"/>
          <w:szCs w:val="19"/>
        </w:rPr>
        <w:t>d</w:t>
      </w:r>
      <w:r w:rsidR="00DD2A81">
        <w:rPr>
          <w:rFonts w:ascii="Segoe UI Symbol" w:hAnsi="Segoe UI Symbol"/>
          <w:sz w:val="19"/>
          <w:szCs w:val="19"/>
        </w:rPr>
        <w:t xml:space="preserve"> to ensure compliance with the following development controls applying to Industrial Development, which are contained in the Coolamon Development Control Plan 2015: </w:t>
      </w:r>
    </w:p>
    <w:p w14:paraId="379CFA48" w14:textId="77777777" w:rsidR="00DD2A81" w:rsidRDefault="00DD2A81" w:rsidP="00DD2A81">
      <w:pPr>
        <w:widowControl/>
        <w:suppressAutoHyphens w:val="0"/>
        <w:autoSpaceDE w:val="0"/>
        <w:autoSpaceDN w:val="0"/>
        <w:adjustRightInd w:val="0"/>
        <w:rPr>
          <w:rFonts w:ascii="Segoe UI Symbol" w:hAnsi="Segoe UI Symbol"/>
          <w:sz w:val="19"/>
          <w:szCs w:val="19"/>
        </w:rPr>
      </w:pPr>
    </w:p>
    <w:p w14:paraId="468D5C6B" w14:textId="262E2EE2" w:rsidR="00DD2A81" w:rsidRPr="00DD2A81" w:rsidRDefault="00DD2A81" w:rsidP="006B7847">
      <w:pPr>
        <w:pStyle w:val="ListParagraph"/>
        <w:numPr>
          <w:ilvl w:val="0"/>
          <w:numId w:val="28"/>
        </w:numPr>
        <w:tabs>
          <w:tab w:val="left" w:pos="567"/>
        </w:tabs>
        <w:spacing w:after="120"/>
        <w:ind w:left="567" w:hanging="207"/>
        <w:jc w:val="both"/>
        <w:rPr>
          <w:rFonts w:ascii="Segoe UI Symbol" w:hAnsi="Segoe UI Symbol"/>
          <w:sz w:val="19"/>
          <w:szCs w:val="19"/>
        </w:rPr>
      </w:pPr>
      <w:r w:rsidRPr="00DD2A81">
        <w:rPr>
          <w:rFonts w:ascii="Segoe UI Symbol" w:hAnsi="Segoe UI Symbol"/>
          <w:sz w:val="19"/>
          <w:szCs w:val="19"/>
        </w:rPr>
        <w:t xml:space="preserve">Vehicular entry and exit shall be in a forward </w:t>
      </w:r>
      <w:r w:rsidR="008914A6" w:rsidRPr="00DD2A81">
        <w:rPr>
          <w:rFonts w:ascii="Segoe UI Symbol" w:hAnsi="Segoe UI Symbol"/>
          <w:sz w:val="19"/>
          <w:szCs w:val="19"/>
        </w:rPr>
        <w:t>direction, with</w:t>
      </w:r>
      <w:r w:rsidRPr="00DD2A81">
        <w:rPr>
          <w:rFonts w:ascii="Segoe UI Symbol" w:hAnsi="Segoe UI Symbol"/>
          <w:sz w:val="19"/>
          <w:szCs w:val="19"/>
        </w:rPr>
        <w:t xml:space="preserve"> vehicular access points located clear of rail crossings, roundabouts and intersections. Access points</w:t>
      </w:r>
      <w:r>
        <w:rPr>
          <w:rFonts w:ascii="Segoe UI Symbol" w:hAnsi="Segoe UI Symbol"/>
          <w:sz w:val="19"/>
          <w:szCs w:val="19"/>
        </w:rPr>
        <w:t xml:space="preserve"> </w:t>
      </w:r>
      <w:r w:rsidRPr="00DD2A81">
        <w:rPr>
          <w:rFonts w:ascii="Segoe UI Symbol" w:hAnsi="Segoe UI Symbol"/>
          <w:sz w:val="19"/>
          <w:szCs w:val="19"/>
        </w:rPr>
        <w:t>with inadequate sight distances should also be avoided.</w:t>
      </w:r>
    </w:p>
    <w:p w14:paraId="09B82C1C" w14:textId="77777777" w:rsidR="00DD2A81" w:rsidRDefault="00DD2A81" w:rsidP="00DD2A81">
      <w:pPr>
        <w:pStyle w:val="ListParagraph"/>
        <w:numPr>
          <w:ilvl w:val="0"/>
          <w:numId w:val="28"/>
        </w:numPr>
        <w:tabs>
          <w:tab w:val="left" w:pos="567"/>
        </w:tabs>
        <w:spacing w:after="120"/>
        <w:ind w:left="567" w:hanging="207"/>
        <w:jc w:val="both"/>
        <w:rPr>
          <w:rFonts w:ascii="Segoe UI Symbol" w:hAnsi="Segoe UI Symbol"/>
          <w:sz w:val="19"/>
          <w:szCs w:val="19"/>
        </w:rPr>
      </w:pPr>
      <w:r w:rsidRPr="00DD2A81">
        <w:rPr>
          <w:rFonts w:ascii="Segoe UI Symbol" w:hAnsi="Segoe UI Symbol"/>
          <w:sz w:val="19"/>
          <w:szCs w:val="19"/>
        </w:rPr>
        <w:t>Internal manoeuvring and parking areas shall be constructed to be hard-wearing and be provided with a dust-proof surface.</w:t>
      </w:r>
    </w:p>
    <w:p w14:paraId="5ADCA272" w14:textId="77777777" w:rsidR="00DD2A81" w:rsidRDefault="00DD2A81" w:rsidP="00E46007">
      <w:pPr>
        <w:pStyle w:val="ListParagraph"/>
        <w:numPr>
          <w:ilvl w:val="0"/>
          <w:numId w:val="28"/>
        </w:numPr>
        <w:tabs>
          <w:tab w:val="left" w:pos="567"/>
        </w:tabs>
        <w:spacing w:after="120"/>
        <w:jc w:val="both"/>
        <w:rPr>
          <w:rFonts w:ascii="Segoe UI Symbol" w:hAnsi="Segoe UI Symbol"/>
          <w:sz w:val="19"/>
          <w:szCs w:val="19"/>
        </w:rPr>
      </w:pPr>
      <w:r w:rsidRPr="00DD2A81">
        <w:rPr>
          <w:rFonts w:ascii="Segoe UI Symbol" w:hAnsi="Segoe UI Symbol"/>
          <w:sz w:val="19"/>
          <w:szCs w:val="19"/>
        </w:rPr>
        <w:t>Internal parking spaces shall be clearly delineated.</w:t>
      </w:r>
    </w:p>
    <w:p w14:paraId="6B70BDBA" w14:textId="2F21D387" w:rsidR="00DD2A81" w:rsidRDefault="00DD2A81" w:rsidP="005357C8">
      <w:pPr>
        <w:pStyle w:val="ListParagraph"/>
        <w:numPr>
          <w:ilvl w:val="0"/>
          <w:numId w:val="28"/>
        </w:numPr>
        <w:tabs>
          <w:tab w:val="left" w:pos="567"/>
        </w:tabs>
        <w:spacing w:after="120"/>
        <w:ind w:left="567" w:hanging="207"/>
        <w:jc w:val="both"/>
        <w:rPr>
          <w:rFonts w:ascii="Segoe UI Symbol" w:hAnsi="Segoe UI Symbol"/>
          <w:sz w:val="19"/>
          <w:szCs w:val="19"/>
        </w:rPr>
      </w:pPr>
      <w:r w:rsidRPr="00DD2A81">
        <w:rPr>
          <w:rFonts w:ascii="Segoe UI Symbol" w:hAnsi="Segoe UI Symbol"/>
          <w:sz w:val="19"/>
          <w:szCs w:val="19"/>
        </w:rPr>
        <w:t>The number of car parking spaces shall be determined in reference to the NSW Roads and Maritime Services Guide to Traffic Generating Development and</w:t>
      </w:r>
      <w:r>
        <w:rPr>
          <w:rFonts w:ascii="Segoe UI Symbol" w:hAnsi="Segoe UI Symbol"/>
          <w:sz w:val="19"/>
          <w:szCs w:val="19"/>
        </w:rPr>
        <w:t xml:space="preserve"> </w:t>
      </w:r>
      <w:r w:rsidRPr="00DD2A81">
        <w:rPr>
          <w:rFonts w:ascii="Segoe UI Symbol" w:hAnsi="Segoe UI Symbol"/>
          <w:sz w:val="19"/>
          <w:szCs w:val="19"/>
        </w:rPr>
        <w:t xml:space="preserve">Australian Standard 2890 </w:t>
      </w:r>
      <w:r w:rsidRPr="00DD2A81">
        <w:rPr>
          <w:rFonts w:ascii="Segoe UI Symbol" w:hAnsi="Segoe UI Symbol" w:hint="cs"/>
          <w:sz w:val="19"/>
          <w:szCs w:val="19"/>
        </w:rPr>
        <w:t>–</w:t>
      </w:r>
      <w:r w:rsidRPr="00DD2A81">
        <w:rPr>
          <w:rFonts w:ascii="Segoe UI Symbol" w:hAnsi="Segoe UI Symbol"/>
          <w:sz w:val="19"/>
          <w:szCs w:val="19"/>
        </w:rPr>
        <w:t xml:space="preserve"> Parking Facilities. Any variation will be at the full discretion of Council.</w:t>
      </w:r>
    </w:p>
    <w:p w14:paraId="34D4D857" w14:textId="77777777" w:rsidR="00DD2A81" w:rsidRDefault="00DD2A81" w:rsidP="00D61710">
      <w:pPr>
        <w:pStyle w:val="ListParagraph"/>
        <w:widowControl/>
        <w:numPr>
          <w:ilvl w:val="0"/>
          <w:numId w:val="28"/>
        </w:numPr>
        <w:tabs>
          <w:tab w:val="left" w:pos="567"/>
        </w:tabs>
        <w:suppressAutoHyphens w:val="0"/>
        <w:autoSpaceDE w:val="0"/>
        <w:autoSpaceDN w:val="0"/>
        <w:adjustRightInd w:val="0"/>
        <w:spacing w:after="120"/>
        <w:ind w:left="567" w:hanging="207"/>
        <w:jc w:val="both"/>
        <w:rPr>
          <w:rFonts w:ascii="Segoe UI Symbol" w:hAnsi="Segoe UI Symbol"/>
          <w:sz w:val="19"/>
          <w:szCs w:val="19"/>
        </w:rPr>
      </w:pPr>
      <w:r w:rsidRPr="00DD2A81">
        <w:rPr>
          <w:rFonts w:ascii="Segoe UI Symbol" w:hAnsi="Segoe UI Symbol"/>
          <w:sz w:val="19"/>
          <w:szCs w:val="19"/>
        </w:rPr>
        <w:lastRenderedPageBreak/>
        <w:t>The loading and unloading of delivery vehicles shall be contained wholly on site. All loading/unloading on public roads will not be permitted.</w:t>
      </w:r>
    </w:p>
    <w:p w14:paraId="7B6E58AF" w14:textId="58D66B07" w:rsidR="00A51C9D" w:rsidRPr="00DD2A81" w:rsidRDefault="00F91B72" w:rsidP="00D61710">
      <w:pPr>
        <w:pStyle w:val="ListParagraph"/>
        <w:widowControl/>
        <w:numPr>
          <w:ilvl w:val="0"/>
          <w:numId w:val="28"/>
        </w:numPr>
        <w:tabs>
          <w:tab w:val="left" w:pos="567"/>
        </w:tabs>
        <w:suppressAutoHyphens w:val="0"/>
        <w:autoSpaceDE w:val="0"/>
        <w:autoSpaceDN w:val="0"/>
        <w:adjustRightInd w:val="0"/>
        <w:spacing w:after="120"/>
        <w:ind w:left="567" w:hanging="207"/>
        <w:jc w:val="both"/>
        <w:rPr>
          <w:rFonts w:ascii="Segoe UI Symbol" w:hAnsi="Segoe UI Symbol"/>
          <w:sz w:val="19"/>
          <w:szCs w:val="19"/>
        </w:rPr>
      </w:pPr>
      <w:r w:rsidRPr="00DD2A81">
        <w:rPr>
          <w:rFonts w:ascii="Segoe UI Symbol" w:hAnsi="Segoe UI Symbol"/>
          <w:sz w:val="19"/>
          <w:szCs w:val="19"/>
        </w:rPr>
        <w:t>Subdivided allotments will be required</w:t>
      </w:r>
      <w:r w:rsidR="00EF4896" w:rsidRPr="00DD2A81">
        <w:rPr>
          <w:rFonts w:ascii="Segoe UI Symbol" w:hAnsi="Segoe UI Symbol"/>
          <w:sz w:val="19"/>
          <w:szCs w:val="19"/>
        </w:rPr>
        <w:t>,</w:t>
      </w:r>
      <w:r w:rsidRPr="00DD2A81">
        <w:rPr>
          <w:rFonts w:ascii="Segoe UI Symbol" w:hAnsi="Segoe UI Symbol"/>
          <w:sz w:val="19"/>
          <w:szCs w:val="19"/>
        </w:rPr>
        <w:t xml:space="preserve"> under the auspices of individual development consents to provide adequate parking, loading and unloading facilities on each allotment.</w:t>
      </w:r>
      <w:r w:rsidR="00EF4896" w:rsidRPr="00DD2A81">
        <w:rPr>
          <w:rFonts w:ascii="Segoe UI Symbol" w:hAnsi="Segoe UI Symbol"/>
          <w:sz w:val="19"/>
          <w:szCs w:val="19"/>
        </w:rPr>
        <w:t xml:space="preserve">  Such matters will be </w:t>
      </w:r>
    </w:p>
    <w:p w14:paraId="3D78652C" w14:textId="0F3C2B00" w:rsidR="00A51C9D" w:rsidRDefault="00A51C9D" w:rsidP="00FA2080">
      <w:pPr>
        <w:widowControl/>
        <w:suppressAutoHyphens w:val="0"/>
        <w:autoSpaceDE w:val="0"/>
        <w:autoSpaceDN w:val="0"/>
        <w:adjustRightInd w:val="0"/>
        <w:rPr>
          <w:rFonts w:ascii="Segoe UI Symbol" w:hAnsi="Segoe UI Symbol"/>
          <w:sz w:val="19"/>
          <w:szCs w:val="19"/>
        </w:rPr>
      </w:pPr>
    </w:p>
    <w:p w14:paraId="124A47FD" w14:textId="7EB857B4" w:rsidR="006B7847" w:rsidRDefault="006B7847" w:rsidP="00FA2080">
      <w:pPr>
        <w:widowControl/>
        <w:suppressAutoHyphens w:val="0"/>
        <w:autoSpaceDE w:val="0"/>
        <w:autoSpaceDN w:val="0"/>
        <w:adjustRightInd w:val="0"/>
        <w:rPr>
          <w:rFonts w:ascii="Segoe UI Symbol" w:hAnsi="Segoe UI Symbol"/>
          <w:sz w:val="19"/>
          <w:szCs w:val="19"/>
        </w:rPr>
      </w:pPr>
      <w:r>
        <w:rPr>
          <w:rFonts w:ascii="Segoe UI Symbol" w:hAnsi="Segoe UI Symbol"/>
          <w:sz w:val="19"/>
          <w:szCs w:val="19"/>
        </w:rPr>
        <w:t>The subdivision will also result in the provision of kerb and gutter along the Wade Street Development frontage and there will be ample opportunity for on street parking if required.</w:t>
      </w:r>
    </w:p>
    <w:p w14:paraId="01099D4A" w14:textId="77777777" w:rsidR="006B7847" w:rsidRDefault="006B7847" w:rsidP="00FA2080">
      <w:pPr>
        <w:widowControl/>
        <w:suppressAutoHyphens w:val="0"/>
        <w:autoSpaceDE w:val="0"/>
        <w:autoSpaceDN w:val="0"/>
        <w:adjustRightInd w:val="0"/>
        <w:rPr>
          <w:rFonts w:ascii="Segoe UI Symbol" w:hAnsi="Segoe UI Symbol"/>
          <w:sz w:val="19"/>
          <w:szCs w:val="19"/>
        </w:rPr>
      </w:pPr>
    </w:p>
    <w:p w14:paraId="422C37ED" w14:textId="77777777" w:rsidR="001C694A" w:rsidRPr="00C1182D" w:rsidRDefault="001C694A" w:rsidP="001C694A">
      <w:pPr>
        <w:widowControl/>
        <w:suppressAutoHyphens w:val="0"/>
        <w:autoSpaceDE w:val="0"/>
        <w:autoSpaceDN w:val="0"/>
        <w:adjustRightInd w:val="0"/>
        <w:rPr>
          <w:rFonts w:ascii="Segoe UI Symbol" w:hAnsi="Segoe UI Symbol"/>
          <w:b/>
          <w:sz w:val="19"/>
          <w:szCs w:val="19"/>
        </w:rPr>
      </w:pPr>
      <w:r w:rsidRPr="00C1182D">
        <w:rPr>
          <w:rFonts w:ascii="Segoe UI Symbol" w:hAnsi="Segoe UI Symbol"/>
          <w:b/>
          <w:sz w:val="19"/>
          <w:szCs w:val="19"/>
        </w:rPr>
        <w:t>Pedestrians and Cyclists</w:t>
      </w:r>
    </w:p>
    <w:p w14:paraId="426CAFF1" w14:textId="77777777" w:rsidR="00707F9A" w:rsidRDefault="00707F9A" w:rsidP="001C694A">
      <w:pPr>
        <w:widowControl/>
        <w:suppressAutoHyphens w:val="0"/>
        <w:autoSpaceDE w:val="0"/>
        <w:autoSpaceDN w:val="0"/>
        <w:adjustRightInd w:val="0"/>
        <w:rPr>
          <w:rFonts w:ascii="Verdana" w:eastAsia="Times New Roman" w:hAnsi="Verdana" w:cs="Verdana"/>
          <w:b/>
          <w:bCs/>
          <w:i/>
          <w:iCs/>
          <w:kern w:val="0"/>
          <w:sz w:val="19"/>
          <w:szCs w:val="19"/>
        </w:rPr>
      </w:pPr>
    </w:p>
    <w:p w14:paraId="23F88943" w14:textId="692FAF4D" w:rsidR="001C694A" w:rsidRPr="00707F9A" w:rsidRDefault="00B81E6F" w:rsidP="00F91B72">
      <w:pPr>
        <w:widowControl/>
        <w:suppressAutoHyphens w:val="0"/>
        <w:autoSpaceDE w:val="0"/>
        <w:autoSpaceDN w:val="0"/>
        <w:adjustRightInd w:val="0"/>
        <w:rPr>
          <w:rFonts w:ascii="Segoe UI Symbol" w:hAnsi="Segoe UI Symbol"/>
          <w:sz w:val="19"/>
          <w:szCs w:val="19"/>
        </w:rPr>
      </w:pPr>
      <w:r>
        <w:rPr>
          <w:rFonts w:ascii="Segoe UI Symbol" w:hAnsi="Segoe UI Symbol"/>
          <w:sz w:val="19"/>
          <w:szCs w:val="19"/>
        </w:rPr>
        <w:t>T</w:t>
      </w:r>
      <w:r w:rsidR="001C694A" w:rsidRPr="00707F9A">
        <w:rPr>
          <w:rFonts w:ascii="Segoe UI Symbol" w:hAnsi="Segoe UI Symbol"/>
          <w:sz w:val="19"/>
          <w:szCs w:val="19"/>
        </w:rPr>
        <w:t xml:space="preserve">he structure and coverage of the pedestrian network </w:t>
      </w:r>
      <w:r w:rsidR="00EC33A0">
        <w:rPr>
          <w:rFonts w:ascii="Segoe UI Symbol" w:hAnsi="Segoe UI Symbol"/>
          <w:sz w:val="19"/>
          <w:szCs w:val="19"/>
        </w:rPr>
        <w:t xml:space="preserve">surrounding the development is considered to be satisfactory and promotes a high degree of </w:t>
      </w:r>
      <w:r w:rsidR="00EC33A0" w:rsidRPr="00707F9A">
        <w:rPr>
          <w:rFonts w:ascii="Segoe UI Symbol" w:hAnsi="Segoe UI Symbol"/>
          <w:sz w:val="19"/>
          <w:szCs w:val="19"/>
        </w:rPr>
        <w:t>accessibil</w:t>
      </w:r>
      <w:r w:rsidR="00EC33A0">
        <w:rPr>
          <w:rFonts w:ascii="Segoe UI Symbol" w:hAnsi="Segoe UI Symbol"/>
          <w:sz w:val="19"/>
          <w:szCs w:val="19"/>
        </w:rPr>
        <w:t>ity to the site</w:t>
      </w:r>
      <w:r w:rsidR="00EF4896">
        <w:rPr>
          <w:rFonts w:ascii="Segoe UI Symbol" w:hAnsi="Segoe UI Symbol"/>
          <w:sz w:val="19"/>
          <w:szCs w:val="19"/>
        </w:rPr>
        <w:t xml:space="preserve"> / allotments</w:t>
      </w:r>
      <w:r w:rsidR="00EC33A0">
        <w:rPr>
          <w:rFonts w:ascii="Segoe UI Symbol" w:hAnsi="Segoe UI Symbol"/>
          <w:sz w:val="19"/>
          <w:szCs w:val="19"/>
        </w:rPr>
        <w:t xml:space="preserve">. </w:t>
      </w:r>
    </w:p>
    <w:p w14:paraId="09771FF4" w14:textId="77777777" w:rsidR="001C694A" w:rsidRDefault="001C694A" w:rsidP="001C694A">
      <w:pPr>
        <w:tabs>
          <w:tab w:val="left" w:pos="567"/>
        </w:tabs>
        <w:spacing w:after="120"/>
        <w:jc w:val="both"/>
        <w:rPr>
          <w:rFonts w:ascii="Segoe UI" w:hAnsi="Segoe UI" w:cs="Segoe UI"/>
          <w:b/>
          <w:smallCaps/>
          <w:color w:val="000000" w:themeColor="text1"/>
          <w:spacing w:val="20"/>
          <w:kern w:val="24"/>
          <w:sz w:val="22"/>
          <w:szCs w:val="25"/>
        </w:rPr>
      </w:pPr>
    </w:p>
    <w:p w14:paraId="200D08D6" w14:textId="18B136F3" w:rsidR="005D458E" w:rsidRDefault="005D458E" w:rsidP="00B0306D">
      <w:pPr>
        <w:numPr>
          <w:ilvl w:val="1"/>
          <w:numId w:val="1"/>
        </w:numPr>
        <w:tabs>
          <w:tab w:val="left" w:pos="567"/>
        </w:tabs>
        <w:spacing w:after="120"/>
        <w:jc w:val="both"/>
        <w:rPr>
          <w:rFonts w:ascii="Segoe UI" w:hAnsi="Segoe UI" w:cs="Segoe UI"/>
          <w:b/>
          <w:smallCaps/>
          <w:color w:val="000000" w:themeColor="text1"/>
          <w:spacing w:val="20"/>
          <w:kern w:val="24"/>
          <w:sz w:val="22"/>
          <w:szCs w:val="25"/>
        </w:rPr>
      </w:pPr>
      <w:r>
        <w:rPr>
          <w:rFonts w:ascii="Segoe UI" w:hAnsi="Segoe UI" w:cs="Segoe UI"/>
          <w:b/>
          <w:smallCaps/>
          <w:color w:val="000000" w:themeColor="text1"/>
          <w:spacing w:val="20"/>
          <w:kern w:val="24"/>
          <w:sz w:val="22"/>
          <w:szCs w:val="25"/>
        </w:rPr>
        <w:t>Air and Noise</w:t>
      </w:r>
    </w:p>
    <w:p w14:paraId="53D37D8D" w14:textId="16C02D3D" w:rsidR="00FB2AEC" w:rsidRPr="00C1182D" w:rsidRDefault="00FB2AEC" w:rsidP="00FB2AEC">
      <w:pPr>
        <w:widowControl/>
        <w:suppressAutoHyphens w:val="0"/>
        <w:autoSpaceDE w:val="0"/>
        <w:autoSpaceDN w:val="0"/>
        <w:adjustRightInd w:val="0"/>
        <w:rPr>
          <w:rFonts w:ascii="Segoe UI Symbol" w:hAnsi="Segoe UI Symbol"/>
          <w:sz w:val="19"/>
          <w:szCs w:val="19"/>
        </w:rPr>
      </w:pPr>
      <w:r w:rsidRPr="00C1182D">
        <w:rPr>
          <w:rFonts w:ascii="Segoe UI Symbol" w:hAnsi="Segoe UI Symbol"/>
          <w:sz w:val="19"/>
          <w:szCs w:val="19"/>
        </w:rPr>
        <w:t xml:space="preserve">The proposal will result in minimal impacts in regard to </w:t>
      </w:r>
      <w:r w:rsidR="00C1182D">
        <w:rPr>
          <w:rFonts w:ascii="Segoe UI Symbol" w:hAnsi="Segoe UI Symbol"/>
          <w:sz w:val="19"/>
          <w:szCs w:val="19"/>
        </w:rPr>
        <w:t>air and noise</w:t>
      </w:r>
      <w:r w:rsidRPr="00C1182D">
        <w:rPr>
          <w:rFonts w:ascii="Segoe UI Symbol" w:hAnsi="Segoe UI Symbol"/>
          <w:sz w:val="19"/>
          <w:szCs w:val="19"/>
        </w:rPr>
        <w:t>.</w:t>
      </w:r>
    </w:p>
    <w:p w14:paraId="4EEB7C67" w14:textId="77777777" w:rsidR="00FB2AEC" w:rsidRPr="00C1182D" w:rsidRDefault="00FB2AEC" w:rsidP="00FB2AEC">
      <w:pPr>
        <w:widowControl/>
        <w:suppressAutoHyphens w:val="0"/>
        <w:autoSpaceDE w:val="0"/>
        <w:autoSpaceDN w:val="0"/>
        <w:adjustRightInd w:val="0"/>
        <w:rPr>
          <w:rFonts w:ascii="Segoe UI Symbol" w:hAnsi="Segoe UI Symbol"/>
          <w:sz w:val="19"/>
          <w:szCs w:val="19"/>
        </w:rPr>
      </w:pPr>
    </w:p>
    <w:p w14:paraId="264FC322" w14:textId="57CD024E" w:rsidR="00BA0F35" w:rsidRDefault="00F84E6E" w:rsidP="00FB2AEC">
      <w:pPr>
        <w:widowControl/>
        <w:suppressAutoHyphens w:val="0"/>
        <w:autoSpaceDE w:val="0"/>
        <w:autoSpaceDN w:val="0"/>
        <w:adjustRightInd w:val="0"/>
        <w:rPr>
          <w:rFonts w:ascii="Segoe UI Symbol" w:hAnsi="Segoe UI Symbol"/>
          <w:sz w:val="19"/>
          <w:szCs w:val="19"/>
        </w:rPr>
      </w:pPr>
      <w:r>
        <w:rPr>
          <w:rFonts w:ascii="Segoe UI Symbol" w:hAnsi="Segoe UI Symbol"/>
          <w:sz w:val="19"/>
          <w:szCs w:val="19"/>
        </w:rPr>
        <w:t>The development will not result in any adverse air pollution outcomes and nor does the development utilise processes or activities that would create any adverse air impacts.</w:t>
      </w:r>
    </w:p>
    <w:p w14:paraId="2E761C84" w14:textId="77777777" w:rsidR="00BA0F35" w:rsidRDefault="00BA0F35" w:rsidP="00FB2AEC">
      <w:pPr>
        <w:widowControl/>
        <w:suppressAutoHyphens w:val="0"/>
        <w:autoSpaceDE w:val="0"/>
        <w:autoSpaceDN w:val="0"/>
        <w:adjustRightInd w:val="0"/>
        <w:rPr>
          <w:rFonts w:ascii="Segoe UI Symbol" w:hAnsi="Segoe UI Symbol"/>
          <w:sz w:val="19"/>
          <w:szCs w:val="19"/>
        </w:rPr>
      </w:pPr>
    </w:p>
    <w:p w14:paraId="2C50767D" w14:textId="77777777" w:rsidR="00F91B72" w:rsidRDefault="00F84E6E" w:rsidP="00BA0F35">
      <w:pPr>
        <w:widowControl/>
        <w:suppressAutoHyphens w:val="0"/>
        <w:autoSpaceDE w:val="0"/>
        <w:autoSpaceDN w:val="0"/>
        <w:adjustRightInd w:val="0"/>
        <w:rPr>
          <w:rFonts w:ascii="Segoe UI Symbol" w:hAnsi="Segoe UI Symbol"/>
          <w:sz w:val="19"/>
          <w:szCs w:val="19"/>
        </w:rPr>
      </w:pPr>
      <w:r>
        <w:rPr>
          <w:rFonts w:ascii="Segoe UI Symbol" w:hAnsi="Segoe UI Symbol"/>
          <w:sz w:val="19"/>
          <w:szCs w:val="19"/>
        </w:rPr>
        <w:t xml:space="preserve">Any noise impacts associated with the development would be </w:t>
      </w:r>
      <w:r w:rsidR="00D87657">
        <w:rPr>
          <w:rFonts w:ascii="Segoe UI Symbol" w:hAnsi="Segoe UI Symbol"/>
          <w:sz w:val="19"/>
          <w:szCs w:val="19"/>
        </w:rPr>
        <w:t>related to</w:t>
      </w:r>
      <w:r w:rsidR="00F91B72">
        <w:rPr>
          <w:rFonts w:ascii="Segoe UI Symbol" w:hAnsi="Segoe UI Symbol"/>
          <w:sz w:val="19"/>
          <w:szCs w:val="19"/>
        </w:rPr>
        <w:t xml:space="preserve"> future</w:t>
      </w:r>
      <w:r w:rsidR="00D87657">
        <w:rPr>
          <w:rFonts w:ascii="Segoe UI Symbol" w:hAnsi="Segoe UI Symbol"/>
          <w:sz w:val="19"/>
          <w:szCs w:val="19"/>
        </w:rPr>
        <w:t xml:space="preserve"> </w:t>
      </w:r>
      <w:r>
        <w:rPr>
          <w:rFonts w:ascii="Segoe UI Symbol" w:hAnsi="Segoe UI Symbol"/>
          <w:sz w:val="19"/>
          <w:szCs w:val="19"/>
        </w:rPr>
        <w:t>operational activities</w:t>
      </w:r>
      <w:r w:rsidR="00167B5F">
        <w:rPr>
          <w:rFonts w:ascii="Segoe UI Symbol" w:hAnsi="Segoe UI Symbol"/>
          <w:sz w:val="19"/>
          <w:szCs w:val="19"/>
        </w:rPr>
        <w:t xml:space="preserve"> and would be consistent with the noise generated from </w:t>
      </w:r>
      <w:r w:rsidR="00F91B72">
        <w:rPr>
          <w:rFonts w:ascii="Segoe UI Symbol" w:hAnsi="Segoe UI Symbol"/>
          <w:sz w:val="19"/>
          <w:szCs w:val="19"/>
        </w:rPr>
        <w:t>light industrial land uses.   The subdivision application itself does not promote any air or noise impacts.</w:t>
      </w:r>
    </w:p>
    <w:p w14:paraId="513B11DE" w14:textId="77777777" w:rsidR="00F84E6E" w:rsidRDefault="00F84E6E" w:rsidP="00BA0F35">
      <w:pPr>
        <w:widowControl/>
        <w:suppressAutoHyphens w:val="0"/>
        <w:autoSpaceDE w:val="0"/>
        <w:autoSpaceDN w:val="0"/>
        <w:adjustRightInd w:val="0"/>
        <w:rPr>
          <w:rFonts w:ascii="Segoe UI Symbol" w:hAnsi="Segoe UI Symbol"/>
          <w:sz w:val="19"/>
          <w:szCs w:val="19"/>
        </w:rPr>
      </w:pPr>
    </w:p>
    <w:p w14:paraId="56569DCE" w14:textId="3ADD114A" w:rsidR="00AA144A" w:rsidRDefault="00F91B72" w:rsidP="00FB2AEC">
      <w:pPr>
        <w:tabs>
          <w:tab w:val="left" w:pos="567"/>
        </w:tabs>
        <w:spacing w:after="120"/>
        <w:jc w:val="both"/>
        <w:rPr>
          <w:rFonts w:ascii="Segoe UI Symbol" w:hAnsi="Segoe UI Symbol"/>
          <w:sz w:val="19"/>
          <w:szCs w:val="19"/>
        </w:rPr>
      </w:pPr>
      <w:r>
        <w:rPr>
          <w:rFonts w:ascii="Segoe UI Symbol" w:hAnsi="Segoe UI Symbol"/>
          <w:sz w:val="19"/>
          <w:szCs w:val="19"/>
        </w:rPr>
        <w:t>All subdivision civil construction works are being carried out under Part 5 of the Environmental Planning and Assessment Act 1979.</w:t>
      </w:r>
      <w:r w:rsidR="00E35C0D">
        <w:rPr>
          <w:rFonts w:ascii="Segoe UI Symbol" w:hAnsi="Segoe UI Symbol"/>
          <w:sz w:val="19"/>
          <w:szCs w:val="19"/>
        </w:rPr>
        <w:t xml:space="preserve">  Such works include:</w:t>
      </w:r>
    </w:p>
    <w:p w14:paraId="24C91D57" w14:textId="6DFCE7BE" w:rsidR="00E35C0D" w:rsidRDefault="00E35C0D" w:rsidP="00E35C0D">
      <w:pPr>
        <w:pStyle w:val="ListParagraph"/>
        <w:widowControl/>
        <w:numPr>
          <w:ilvl w:val="0"/>
          <w:numId w:val="5"/>
        </w:numPr>
        <w:suppressAutoHyphens w:val="0"/>
        <w:autoSpaceDE w:val="0"/>
        <w:autoSpaceDN w:val="0"/>
        <w:adjustRightInd w:val="0"/>
        <w:rPr>
          <w:rFonts w:ascii="Segoe UI Symbol" w:hAnsi="Segoe UI Symbol" w:cs="Lucida Sans Unicode"/>
          <w:sz w:val="19"/>
          <w:szCs w:val="19"/>
        </w:rPr>
      </w:pPr>
      <w:r w:rsidRPr="00EB7731">
        <w:rPr>
          <w:rFonts w:ascii="Segoe UI Symbol" w:hAnsi="Segoe UI Symbol" w:cs="Lucida Sans Unicode"/>
          <w:sz w:val="19"/>
          <w:szCs w:val="19"/>
        </w:rPr>
        <w:t>Establishment of two easement/service lots to cater for power lines, drainage paths, water mains and sewerage mains</w:t>
      </w:r>
    </w:p>
    <w:p w14:paraId="52776B2B" w14:textId="30C272D5" w:rsidR="00E35C0D" w:rsidRDefault="00E35C0D" w:rsidP="00E35C0D">
      <w:pPr>
        <w:pStyle w:val="ListParagraph"/>
        <w:widowControl/>
        <w:numPr>
          <w:ilvl w:val="0"/>
          <w:numId w:val="5"/>
        </w:numPr>
        <w:suppressAutoHyphens w:val="0"/>
        <w:autoSpaceDE w:val="0"/>
        <w:autoSpaceDN w:val="0"/>
        <w:adjustRightInd w:val="0"/>
        <w:rPr>
          <w:rFonts w:ascii="Segoe UI Symbol" w:hAnsi="Segoe UI Symbol" w:cs="Lucida Sans Unicode"/>
          <w:sz w:val="19"/>
          <w:szCs w:val="19"/>
        </w:rPr>
      </w:pPr>
      <w:r w:rsidRPr="00EB7731">
        <w:rPr>
          <w:rFonts w:ascii="Segoe UI Symbol" w:hAnsi="Segoe UI Symbol" w:cs="Lucida Sans Unicode"/>
          <w:sz w:val="19"/>
          <w:szCs w:val="19"/>
        </w:rPr>
        <w:t xml:space="preserve">Clearing of all vegetation, including mostly introduced groundcover, and some native, non-native, and non-locally native shrubs and trees from within lot boundaries </w:t>
      </w:r>
    </w:p>
    <w:p w14:paraId="68E42B5B" w14:textId="5076B754" w:rsidR="00E35C0D" w:rsidRDefault="00E35C0D" w:rsidP="00E35C0D">
      <w:pPr>
        <w:pStyle w:val="ListParagraph"/>
        <w:widowControl/>
        <w:numPr>
          <w:ilvl w:val="0"/>
          <w:numId w:val="5"/>
        </w:numPr>
        <w:suppressAutoHyphens w:val="0"/>
        <w:autoSpaceDE w:val="0"/>
        <w:autoSpaceDN w:val="0"/>
        <w:adjustRightInd w:val="0"/>
        <w:rPr>
          <w:rFonts w:ascii="Segoe UI Symbol" w:hAnsi="Segoe UI Symbol" w:cs="Lucida Sans Unicode"/>
          <w:sz w:val="19"/>
          <w:szCs w:val="19"/>
        </w:rPr>
      </w:pPr>
      <w:r>
        <w:rPr>
          <w:rFonts w:ascii="Segoe UI Symbol" w:hAnsi="Segoe UI Symbol" w:cs="Lucida Sans Unicode"/>
          <w:sz w:val="19"/>
          <w:szCs w:val="19"/>
        </w:rPr>
        <w:t>Installation of sewer, water, electricity and stormwater infrastructure</w:t>
      </w:r>
    </w:p>
    <w:p w14:paraId="7564001B" w14:textId="2431F960" w:rsidR="00DE2058" w:rsidRDefault="00DE2058" w:rsidP="00E35C0D">
      <w:pPr>
        <w:pStyle w:val="ListParagraph"/>
        <w:widowControl/>
        <w:numPr>
          <w:ilvl w:val="0"/>
          <w:numId w:val="5"/>
        </w:numPr>
        <w:suppressAutoHyphens w:val="0"/>
        <w:autoSpaceDE w:val="0"/>
        <w:autoSpaceDN w:val="0"/>
        <w:adjustRightInd w:val="0"/>
        <w:rPr>
          <w:rFonts w:ascii="Segoe UI Symbol" w:hAnsi="Segoe UI Symbol" w:cs="Lucida Sans Unicode"/>
          <w:sz w:val="19"/>
          <w:szCs w:val="19"/>
        </w:rPr>
      </w:pPr>
      <w:r>
        <w:rPr>
          <w:rFonts w:ascii="Segoe UI Symbol" w:hAnsi="Segoe UI Symbol" w:cs="Lucida Sans Unicode"/>
          <w:sz w:val="19"/>
          <w:szCs w:val="19"/>
        </w:rPr>
        <w:t>On street landscaping works</w:t>
      </w:r>
    </w:p>
    <w:p w14:paraId="4A574549" w14:textId="77777777" w:rsidR="00E35C0D" w:rsidRDefault="00E35C0D" w:rsidP="00E35C0D">
      <w:pPr>
        <w:pStyle w:val="ListParagraph"/>
        <w:widowControl/>
        <w:numPr>
          <w:ilvl w:val="0"/>
          <w:numId w:val="5"/>
        </w:numPr>
        <w:suppressAutoHyphens w:val="0"/>
        <w:autoSpaceDE w:val="0"/>
        <w:autoSpaceDN w:val="0"/>
        <w:adjustRightInd w:val="0"/>
        <w:rPr>
          <w:rFonts w:ascii="Segoe UI Symbol" w:hAnsi="Segoe UI Symbol" w:cs="Lucida Sans Unicode"/>
          <w:sz w:val="19"/>
          <w:szCs w:val="19"/>
        </w:rPr>
      </w:pPr>
      <w:r w:rsidRPr="00EB7731">
        <w:rPr>
          <w:rFonts w:ascii="Segoe UI Symbol" w:hAnsi="Segoe UI Symbol" w:cs="Lucida Sans Unicode"/>
          <w:sz w:val="19"/>
          <w:szCs w:val="19"/>
        </w:rPr>
        <w:t>Removal and limb-lopping of mature Sugar Gums (Eucalyptus cladocalyx), and minimal vegetation associated with remanent native vegetation to facilitate the construction of drive-way access to the lots.</w:t>
      </w:r>
    </w:p>
    <w:p w14:paraId="20D96403" w14:textId="77777777" w:rsidR="00E35C0D" w:rsidRPr="00AA144A" w:rsidRDefault="00E35C0D" w:rsidP="00FB2AEC">
      <w:pPr>
        <w:tabs>
          <w:tab w:val="left" w:pos="567"/>
        </w:tabs>
        <w:spacing w:after="120"/>
        <w:jc w:val="both"/>
        <w:rPr>
          <w:rFonts w:ascii="Segoe UI Symbol" w:hAnsi="Segoe UI Symbol"/>
          <w:sz w:val="19"/>
          <w:szCs w:val="19"/>
        </w:rPr>
      </w:pPr>
    </w:p>
    <w:p w14:paraId="7BA95DFE" w14:textId="77777777" w:rsidR="00F67517" w:rsidRPr="00F67517" w:rsidRDefault="00F67517" w:rsidP="00F67517">
      <w:pPr>
        <w:numPr>
          <w:ilvl w:val="1"/>
          <w:numId w:val="1"/>
        </w:numPr>
        <w:tabs>
          <w:tab w:val="left" w:pos="567"/>
        </w:tabs>
        <w:spacing w:after="120"/>
        <w:jc w:val="both"/>
        <w:rPr>
          <w:rFonts w:ascii="Segoe UI" w:hAnsi="Segoe UI" w:cs="Segoe UI"/>
          <w:b/>
          <w:smallCaps/>
          <w:color w:val="000000" w:themeColor="text1"/>
          <w:spacing w:val="20"/>
          <w:kern w:val="24"/>
          <w:sz w:val="22"/>
          <w:szCs w:val="25"/>
        </w:rPr>
      </w:pPr>
      <w:r w:rsidRPr="00F67517">
        <w:rPr>
          <w:rFonts w:ascii="Segoe UI" w:hAnsi="Segoe UI" w:cs="Segoe UI"/>
          <w:b/>
          <w:smallCaps/>
          <w:color w:val="000000" w:themeColor="text1"/>
          <w:spacing w:val="20"/>
          <w:kern w:val="24"/>
          <w:sz w:val="22"/>
          <w:szCs w:val="25"/>
        </w:rPr>
        <w:t>Privacy, views and overshadowing</w:t>
      </w:r>
    </w:p>
    <w:p w14:paraId="7EA440B6" w14:textId="77777777" w:rsidR="00DB70E5" w:rsidRDefault="00DB70E5" w:rsidP="00F67517">
      <w:pPr>
        <w:tabs>
          <w:tab w:val="left" w:pos="567"/>
        </w:tabs>
        <w:spacing w:after="120"/>
        <w:jc w:val="both"/>
        <w:rPr>
          <w:rFonts w:ascii="Segoe UI Symbol" w:hAnsi="Segoe UI Symbol"/>
          <w:sz w:val="19"/>
          <w:szCs w:val="19"/>
        </w:rPr>
      </w:pPr>
      <w:r>
        <w:rPr>
          <w:rFonts w:ascii="Segoe UI Symbol" w:hAnsi="Segoe UI Symbol"/>
          <w:sz w:val="19"/>
          <w:szCs w:val="19"/>
        </w:rPr>
        <w:t>The development will not result in any adverse or unacceptable impacts to privacy, views or create overshadowing issues.</w:t>
      </w:r>
    </w:p>
    <w:p w14:paraId="57F4056D" w14:textId="12E7ED6F" w:rsidR="007C78B6" w:rsidRDefault="00DB70E5" w:rsidP="00F67517">
      <w:pPr>
        <w:tabs>
          <w:tab w:val="left" w:pos="567"/>
        </w:tabs>
        <w:spacing w:after="120"/>
        <w:jc w:val="both"/>
        <w:rPr>
          <w:rFonts w:ascii="Segoe UI Symbol" w:hAnsi="Segoe UI Symbol"/>
          <w:sz w:val="19"/>
          <w:szCs w:val="19"/>
        </w:rPr>
      </w:pPr>
      <w:r>
        <w:rPr>
          <w:rFonts w:ascii="Segoe UI Symbol" w:hAnsi="Segoe UI Symbol"/>
          <w:sz w:val="19"/>
          <w:szCs w:val="19"/>
        </w:rPr>
        <w:t xml:space="preserve">The </w:t>
      </w:r>
      <w:r w:rsidR="00E35C0D">
        <w:rPr>
          <w:rFonts w:ascii="Segoe UI Symbol" w:hAnsi="Segoe UI Symbol"/>
          <w:sz w:val="19"/>
          <w:szCs w:val="19"/>
        </w:rPr>
        <w:t xml:space="preserve">land is zoned IN2 Light Industrial and whilst it adjoins existing residential development such issues will be regulated via all future developments being assessed under individual </w:t>
      </w:r>
      <w:r>
        <w:rPr>
          <w:rFonts w:ascii="Segoe UI Symbol" w:hAnsi="Segoe UI Symbol"/>
          <w:sz w:val="19"/>
          <w:szCs w:val="19"/>
        </w:rPr>
        <w:t xml:space="preserve">development </w:t>
      </w:r>
      <w:r w:rsidR="00E35C0D">
        <w:rPr>
          <w:rFonts w:ascii="Segoe UI Symbol" w:hAnsi="Segoe UI Symbol"/>
          <w:sz w:val="19"/>
          <w:szCs w:val="19"/>
        </w:rPr>
        <w:t xml:space="preserve">applications and requiring such applications to comply with the controls identified under Section </w:t>
      </w:r>
      <w:r w:rsidR="00E35C0D" w:rsidRPr="00E35C0D">
        <w:rPr>
          <w:rFonts w:ascii="Segoe UI Symbol" w:hAnsi="Segoe UI Symbol"/>
          <w:sz w:val="19"/>
          <w:szCs w:val="19"/>
        </w:rPr>
        <w:t xml:space="preserve">28. </w:t>
      </w:r>
      <w:r w:rsidR="00E35C0D">
        <w:rPr>
          <w:rFonts w:ascii="Segoe UI Symbol" w:hAnsi="Segoe UI Symbol"/>
          <w:sz w:val="19"/>
          <w:szCs w:val="19"/>
        </w:rPr>
        <w:t>‘</w:t>
      </w:r>
      <w:r w:rsidR="00E35C0D" w:rsidRPr="00E35C0D">
        <w:rPr>
          <w:rFonts w:ascii="Segoe UI Symbol" w:hAnsi="Segoe UI Symbol"/>
          <w:sz w:val="19"/>
          <w:szCs w:val="19"/>
        </w:rPr>
        <w:t>Commercial and Industrial Development</w:t>
      </w:r>
      <w:r w:rsidR="00E35C0D">
        <w:rPr>
          <w:rFonts w:ascii="Segoe UI Symbol" w:hAnsi="Segoe UI Symbol"/>
          <w:sz w:val="19"/>
          <w:szCs w:val="19"/>
        </w:rPr>
        <w:t>’ of the Coolamon Development Control Plan 2015.</w:t>
      </w:r>
    </w:p>
    <w:p w14:paraId="14F16C91" w14:textId="683C4005" w:rsidR="005D458E" w:rsidRDefault="005D458E" w:rsidP="00B0306D">
      <w:pPr>
        <w:numPr>
          <w:ilvl w:val="1"/>
          <w:numId w:val="1"/>
        </w:numPr>
        <w:tabs>
          <w:tab w:val="left" w:pos="567"/>
        </w:tabs>
        <w:spacing w:after="120"/>
        <w:jc w:val="both"/>
        <w:rPr>
          <w:rFonts w:ascii="Segoe UI" w:hAnsi="Segoe UI" w:cs="Segoe UI"/>
          <w:b/>
          <w:smallCaps/>
          <w:color w:val="000000" w:themeColor="text1"/>
          <w:spacing w:val="20"/>
          <w:kern w:val="24"/>
          <w:sz w:val="22"/>
          <w:szCs w:val="25"/>
        </w:rPr>
      </w:pPr>
      <w:r>
        <w:rPr>
          <w:rFonts w:ascii="Segoe UI" w:hAnsi="Segoe UI" w:cs="Segoe UI"/>
          <w:b/>
          <w:smallCaps/>
          <w:color w:val="000000" w:themeColor="text1"/>
          <w:spacing w:val="20"/>
          <w:kern w:val="24"/>
          <w:sz w:val="22"/>
          <w:szCs w:val="25"/>
        </w:rPr>
        <w:t>Soil and Water</w:t>
      </w:r>
    </w:p>
    <w:p w14:paraId="434BC03F" w14:textId="28D15B05" w:rsidR="00E35C0D" w:rsidRPr="003D60CF" w:rsidRDefault="00574DB2" w:rsidP="00707F9A">
      <w:pPr>
        <w:spacing w:after="120" w:line="276" w:lineRule="auto"/>
        <w:jc w:val="both"/>
        <w:rPr>
          <w:rFonts w:ascii="Segoe UI Symbol" w:hAnsi="Segoe UI Symbol"/>
          <w:sz w:val="19"/>
          <w:szCs w:val="19"/>
        </w:rPr>
      </w:pPr>
      <w:r w:rsidRPr="003D60CF">
        <w:rPr>
          <w:rFonts w:ascii="Segoe UI Symbol" w:hAnsi="Segoe UI Symbol"/>
          <w:sz w:val="19"/>
          <w:szCs w:val="19"/>
        </w:rPr>
        <w:t xml:space="preserve">Storm water drainage, sewerage, </w:t>
      </w:r>
      <w:r w:rsidR="00E35C0D" w:rsidRPr="003D60CF">
        <w:rPr>
          <w:rFonts w:ascii="Segoe UI Symbol" w:hAnsi="Segoe UI Symbol"/>
          <w:sz w:val="19"/>
          <w:szCs w:val="19"/>
        </w:rPr>
        <w:t xml:space="preserve">reticulated </w:t>
      </w:r>
      <w:r w:rsidRPr="003D60CF">
        <w:rPr>
          <w:rFonts w:ascii="Segoe UI Symbol" w:hAnsi="Segoe UI Symbol"/>
          <w:sz w:val="19"/>
          <w:szCs w:val="19"/>
        </w:rPr>
        <w:t xml:space="preserve">water </w:t>
      </w:r>
      <w:r w:rsidR="00E35C0D" w:rsidRPr="003D60CF">
        <w:rPr>
          <w:rFonts w:ascii="Segoe UI Symbol" w:hAnsi="Segoe UI Symbol"/>
          <w:sz w:val="19"/>
          <w:szCs w:val="19"/>
        </w:rPr>
        <w:t xml:space="preserve">and power will be provided to </w:t>
      </w:r>
      <w:r w:rsidR="003D60CF">
        <w:rPr>
          <w:rFonts w:ascii="Segoe UI Symbol" w:hAnsi="Segoe UI Symbol"/>
          <w:sz w:val="19"/>
          <w:szCs w:val="19"/>
        </w:rPr>
        <w:t xml:space="preserve">service </w:t>
      </w:r>
      <w:r w:rsidR="00E35C0D" w:rsidRPr="003D60CF">
        <w:rPr>
          <w:rFonts w:ascii="Segoe UI Symbol" w:hAnsi="Segoe UI Symbol"/>
          <w:sz w:val="19"/>
          <w:szCs w:val="19"/>
        </w:rPr>
        <w:t>the site</w:t>
      </w:r>
      <w:r w:rsidR="003D60CF">
        <w:rPr>
          <w:rFonts w:ascii="Segoe UI Symbol" w:hAnsi="Segoe UI Symbol"/>
          <w:sz w:val="19"/>
          <w:szCs w:val="19"/>
        </w:rPr>
        <w:t xml:space="preserve"> and all proposed allotments</w:t>
      </w:r>
      <w:r w:rsidR="00E35C0D" w:rsidRPr="003D60CF">
        <w:rPr>
          <w:rFonts w:ascii="Segoe UI Symbol" w:hAnsi="Segoe UI Symbol"/>
          <w:sz w:val="19"/>
          <w:szCs w:val="19"/>
        </w:rPr>
        <w:t>.</w:t>
      </w:r>
    </w:p>
    <w:p w14:paraId="35F5639D" w14:textId="10436156" w:rsidR="003D60CF" w:rsidRDefault="00E35C0D" w:rsidP="00707F9A">
      <w:pPr>
        <w:spacing w:after="120" w:line="276" w:lineRule="auto"/>
        <w:jc w:val="both"/>
        <w:rPr>
          <w:rFonts w:ascii="Segoe UI Symbol" w:hAnsi="Segoe UI Symbol"/>
          <w:sz w:val="19"/>
          <w:szCs w:val="19"/>
        </w:rPr>
      </w:pPr>
      <w:r w:rsidRPr="003D60CF">
        <w:rPr>
          <w:rFonts w:ascii="Segoe UI Symbol" w:hAnsi="Segoe UI Symbol"/>
          <w:sz w:val="19"/>
          <w:szCs w:val="19"/>
        </w:rPr>
        <w:t>Stormwater will be addressed via kerb and gutter that will be provided from the frontage of proposed lot 1 up until lot 15</w:t>
      </w:r>
      <w:r w:rsidR="00FD0DB3">
        <w:rPr>
          <w:rFonts w:ascii="Segoe UI Symbol" w:hAnsi="Segoe UI Symbol"/>
          <w:sz w:val="19"/>
          <w:szCs w:val="19"/>
        </w:rPr>
        <w:t>.  From lot 15 through to lot 25</w:t>
      </w:r>
      <w:bookmarkStart w:id="0" w:name="_GoBack"/>
      <w:bookmarkEnd w:id="0"/>
      <w:r w:rsidRPr="003D60CF">
        <w:rPr>
          <w:rFonts w:ascii="Segoe UI Symbol" w:hAnsi="Segoe UI Symbol"/>
          <w:sz w:val="19"/>
          <w:szCs w:val="19"/>
        </w:rPr>
        <w:t xml:space="preserve"> stormwater will be addressed via a table drain system.</w:t>
      </w:r>
    </w:p>
    <w:p w14:paraId="68302DAD" w14:textId="5FCF1A72" w:rsidR="00ED3B5C" w:rsidRDefault="007026A8" w:rsidP="00707F9A">
      <w:pPr>
        <w:spacing w:after="120" w:line="276" w:lineRule="auto"/>
        <w:jc w:val="both"/>
        <w:rPr>
          <w:rFonts w:ascii="Calibri" w:eastAsia="Times New Roman" w:hAnsi="Calibri" w:cs="Calibri"/>
          <w:color w:val="000000"/>
          <w:kern w:val="0"/>
          <w:sz w:val="20"/>
          <w:szCs w:val="20"/>
        </w:rPr>
      </w:pPr>
      <w:r>
        <w:rPr>
          <w:rFonts w:ascii="Segoe UI Symbol" w:hAnsi="Segoe UI Symbol"/>
          <w:sz w:val="19"/>
          <w:szCs w:val="19"/>
        </w:rPr>
        <w:t>All civil works will be carried out under Part 5 of the Environmental Planning and Assessment Act 1979 and a</w:t>
      </w:r>
      <w:r w:rsidRPr="007026A8">
        <w:rPr>
          <w:rFonts w:ascii="Segoe UI Symbol" w:hAnsi="Segoe UI Symbol"/>
          <w:sz w:val="19"/>
          <w:szCs w:val="19"/>
        </w:rPr>
        <w:t xml:space="preserve"> construction environmental management plan (CEMP) would guide construction activities to</w:t>
      </w:r>
      <w:r>
        <w:rPr>
          <w:rFonts w:ascii="Segoe UI Symbol" w:hAnsi="Segoe UI Symbol"/>
          <w:sz w:val="19"/>
          <w:szCs w:val="19"/>
        </w:rPr>
        <w:t xml:space="preserve"> </w:t>
      </w:r>
      <w:r w:rsidRPr="007026A8">
        <w:rPr>
          <w:rFonts w:ascii="Segoe UI Symbol" w:hAnsi="Segoe UI Symbol"/>
          <w:sz w:val="19"/>
          <w:szCs w:val="19"/>
        </w:rPr>
        <w:t>ensure works are carried out to Council specifications and to incorporate all safeguards</w:t>
      </w:r>
      <w:r>
        <w:rPr>
          <w:rFonts w:ascii="Segoe UI Symbol" w:hAnsi="Segoe UI Symbol"/>
          <w:sz w:val="19"/>
          <w:szCs w:val="19"/>
        </w:rPr>
        <w:t xml:space="preserve"> described in the</w:t>
      </w:r>
      <w:r w:rsidRPr="007026A8">
        <w:rPr>
          <w:rFonts w:ascii="Segoe UI Symbol" w:hAnsi="Segoe UI Symbol"/>
          <w:sz w:val="19"/>
          <w:szCs w:val="19"/>
        </w:rPr>
        <w:t xml:space="preserve"> ecological assessment and other supporting documents including the Review</w:t>
      </w:r>
      <w:r>
        <w:rPr>
          <w:rFonts w:ascii="Segoe UI Symbol" w:hAnsi="Segoe UI Symbol"/>
          <w:sz w:val="19"/>
          <w:szCs w:val="19"/>
        </w:rPr>
        <w:t xml:space="preserve"> </w:t>
      </w:r>
      <w:r w:rsidRPr="007026A8">
        <w:rPr>
          <w:rFonts w:ascii="Segoe UI Symbol" w:hAnsi="Segoe UI Symbol"/>
          <w:sz w:val="19"/>
          <w:szCs w:val="19"/>
        </w:rPr>
        <w:t>of Environmental (REF) and erosion and sediment control plan.</w:t>
      </w:r>
    </w:p>
    <w:p w14:paraId="66344F56" w14:textId="76B3D214" w:rsidR="005D458E" w:rsidRDefault="005D458E" w:rsidP="00B0306D">
      <w:pPr>
        <w:numPr>
          <w:ilvl w:val="1"/>
          <w:numId w:val="1"/>
        </w:numPr>
        <w:tabs>
          <w:tab w:val="left" w:pos="567"/>
        </w:tabs>
        <w:spacing w:after="120"/>
        <w:jc w:val="both"/>
        <w:rPr>
          <w:rFonts w:ascii="Segoe UI" w:hAnsi="Segoe UI" w:cs="Segoe UI"/>
          <w:b/>
          <w:smallCaps/>
          <w:color w:val="000000" w:themeColor="text1"/>
          <w:spacing w:val="20"/>
          <w:kern w:val="24"/>
          <w:sz w:val="22"/>
          <w:szCs w:val="25"/>
        </w:rPr>
      </w:pPr>
      <w:r>
        <w:rPr>
          <w:rFonts w:ascii="Segoe UI" w:hAnsi="Segoe UI" w:cs="Segoe UI"/>
          <w:b/>
          <w:smallCaps/>
          <w:color w:val="000000" w:themeColor="text1"/>
          <w:spacing w:val="20"/>
          <w:kern w:val="24"/>
          <w:sz w:val="22"/>
          <w:szCs w:val="25"/>
        </w:rPr>
        <w:t>Waste</w:t>
      </w:r>
    </w:p>
    <w:p w14:paraId="6CF51EA3" w14:textId="77777777" w:rsidR="007026A8" w:rsidRDefault="007026A8" w:rsidP="00E362AB">
      <w:pPr>
        <w:widowControl/>
        <w:suppressAutoHyphens w:val="0"/>
        <w:autoSpaceDE w:val="0"/>
        <w:autoSpaceDN w:val="0"/>
        <w:adjustRightInd w:val="0"/>
        <w:rPr>
          <w:rFonts w:ascii="Segoe UI Symbol" w:hAnsi="Segoe UI Symbol"/>
          <w:sz w:val="19"/>
          <w:szCs w:val="19"/>
        </w:rPr>
      </w:pPr>
    </w:p>
    <w:p w14:paraId="5198D1E1" w14:textId="3B8DC888" w:rsidR="00E362AB" w:rsidRPr="007026A8" w:rsidRDefault="007026A8" w:rsidP="00E362AB">
      <w:pPr>
        <w:tabs>
          <w:tab w:val="left" w:pos="567"/>
        </w:tabs>
        <w:spacing w:after="120"/>
        <w:jc w:val="both"/>
        <w:rPr>
          <w:rFonts w:ascii="Segoe UI Symbol" w:hAnsi="Segoe UI Symbol"/>
          <w:sz w:val="19"/>
          <w:szCs w:val="19"/>
        </w:rPr>
      </w:pPr>
      <w:r>
        <w:rPr>
          <w:rFonts w:ascii="Segoe UI Symbol" w:hAnsi="Segoe UI Symbol"/>
          <w:sz w:val="19"/>
          <w:szCs w:val="19"/>
        </w:rPr>
        <w:t>No waste will be generated as a result of this subdivision application.</w:t>
      </w:r>
    </w:p>
    <w:p w14:paraId="7C7F3CE4" w14:textId="77777777" w:rsidR="00AB0B8E" w:rsidRDefault="00AB0B8E" w:rsidP="00AB0B8E">
      <w:pPr>
        <w:tabs>
          <w:tab w:val="left" w:pos="567"/>
        </w:tabs>
        <w:jc w:val="both"/>
        <w:rPr>
          <w:rFonts w:ascii="Calibri" w:eastAsia="Times New Roman" w:hAnsi="Calibri" w:cs="Calibri"/>
          <w:color w:val="000000"/>
          <w:kern w:val="0"/>
          <w:sz w:val="20"/>
          <w:szCs w:val="20"/>
        </w:rPr>
      </w:pPr>
    </w:p>
    <w:p w14:paraId="7801FFB1" w14:textId="3A2E4604" w:rsidR="0051017A" w:rsidRDefault="0051017A" w:rsidP="0051017A">
      <w:pPr>
        <w:numPr>
          <w:ilvl w:val="1"/>
          <w:numId w:val="1"/>
        </w:numPr>
        <w:tabs>
          <w:tab w:val="left" w:pos="567"/>
        </w:tabs>
        <w:spacing w:after="120"/>
        <w:jc w:val="both"/>
        <w:rPr>
          <w:rFonts w:ascii="Segoe UI" w:hAnsi="Segoe UI" w:cs="Segoe UI"/>
          <w:b/>
          <w:smallCaps/>
          <w:color w:val="000000" w:themeColor="text1"/>
          <w:spacing w:val="20"/>
          <w:kern w:val="24"/>
          <w:sz w:val="22"/>
          <w:szCs w:val="25"/>
        </w:rPr>
      </w:pPr>
      <w:r>
        <w:rPr>
          <w:rFonts w:ascii="Segoe UI" w:hAnsi="Segoe UI" w:cs="Segoe UI"/>
          <w:b/>
          <w:smallCaps/>
          <w:color w:val="000000" w:themeColor="text1"/>
          <w:spacing w:val="20"/>
          <w:kern w:val="24"/>
          <w:sz w:val="22"/>
          <w:szCs w:val="25"/>
        </w:rPr>
        <w:t>Contaminated Land Considerations</w:t>
      </w:r>
    </w:p>
    <w:p w14:paraId="36C4F44D" w14:textId="06FAE1B6" w:rsidR="00D019C9" w:rsidRDefault="00D019C9" w:rsidP="0037723D">
      <w:pPr>
        <w:tabs>
          <w:tab w:val="left" w:pos="567"/>
        </w:tabs>
        <w:jc w:val="both"/>
        <w:rPr>
          <w:rFonts w:ascii="Calibri" w:eastAsia="Times New Roman" w:hAnsi="Calibri" w:cs="Calibri"/>
          <w:color w:val="000000"/>
          <w:kern w:val="0"/>
          <w:sz w:val="20"/>
          <w:szCs w:val="20"/>
        </w:rPr>
      </w:pPr>
    </w:p>
    <w:p w14:paraId="61B1ADF9" w14:textId="2A098139" w:rsidR="007026A8" w:rsidRDefault="00C23D95" w:rsidP="00C23D95">
      <w:pPr>
        <w:tabs>
          <w:tab w:val="left" w:pos="567"/>
        </w:tabs>
        <w:jc w:val="both"/>
        <w:rPr>
          <w:rFonts w:ascii="Segoe UI Symbol" w:hAnsi="Segoe UI Symbol"/>
          <w:sz w:val="19"/>
          <w:szCs w:val="19"/>
        </w:rPr>
      </w:pPr>
      <w:r w:rsidRPr="00C23D95">
        <w:rPr>
          <w:rFonts w:ascii="Segoe UI Symbol" w:hAnsi="Segoe UI Symbol"/>
          <w:sz w:val="19"/>
          <w:szCs w:val="19"/>
        </w:rPr>
        <w:t>McMahon Earth Science (McMahon) was engaged by Coolamon Shire Council to</w:t>
      </w:r>
      <w:r>
        <w:rPr>
          <w:rFonts w:ascii="Segoe UI Symbol" w:hAnsi="Segoe UI Symbol"/>
          <w:sz w:val="19"/>
          <w:szCs w:val="19"/>
        </w:rPr>
        <w:t xml:space="preserve"> </w:t>
      </w:r>
      <w:r w:rsidRPr="00C23D95">
        <w:rPr>
          <w:rFonts w:ascii="Segoe UI Symbol" w:hAnsi="Segoe UI Symbol"/>
          <w:sz w:val="19"/>
          <w:szCs w:val="19"/>
        </w:rPr>
        <w:t>undertake an initial inspection, investigation and contamination assessment of vacant block of land</w:t>
      </w:r>
      <w:r>
        <w:rPr>
          <w:rFonts w:ascii="Segoe UI Symbol" w:hAnsi="Segoe UI Symbol"/>
          <w:sz w:val="19"/>
          <w:szCs w:val="19"/>
        </w:rPr>
        <w:t xml:space="preserve"> </w:t>
      </w:r>
      <w:r w:rsidRPr="00C23D95">
        <w:rPr>
          <w:rFonts w:ascii="Segoe UI Symbol" w:hAnsi="Segoe UI Symbol"/>
          <w:sz w:val="19"/>
          <w:szCs w:val="19"/>
        </w:rPr>
        <w:t>at Lot 2 DP 838319 Wade Street Coolamon (the site) on 8 October 2019.</w:t>
      </w:r>
    </w:p>
    <w:p w14:paraId="49AF2EF7" w14:textId="5F18BA01" w:rsidR="00C23D95" w:rsidRDefault="00C23D95" w:rsidP="00C23D95">
      <w:pPr>
        <w:tabs>
          <w:tab w:val="left" w:pos="567"/>
        </w:tabs>
        <w:jc w:val="both"/>
        <w:rPr>
          <w:rFonts w:ascii="Segoe UI Symbol" w:hAnsi="Segoe UI Symbol"/>
          <w:sz w:val="19"/>
          <w:szCs w:val="19"/>
        </w:rPr>
      </w:pPr>
    </w:p>
    <w:p w14:paraId="52A4B45E" w14:textId="1F4E47D2" w:rsidR="00C23D95" w:rsidRPr="00C23D95" w:rsidRDefault="00C165D6" w:rsidP="00C165D6">
      <w:pPr>
        <w:tabs>
          <w:tab w:val="left" w:pos="567"/>
        </w:tabs>
        <w:jc w:val="both"/>
        <w:rPr>
          <w:rFonts w:ascii="Segoe UI Symbol" w:hAnsi="Segoe UI Symbol"/>
          <w:sz w:val="19"/>
          <w:szCs w:val="19"/>
        </w:rPr>
      </w:pPr>
      <w:r>
        <w:rPr>
          <w:rFonts w:ascii="Segoe UI Symbol" w:hAnsi="Segoe UI Symbol"/>
          <w:sz w:val="19"/>
          <w:szCs w:val="19"/>
        </w:rPr>
        <w:t>The report concludes that f</w:t>
      </w:r>
      <w:r w:rsidRPr="00C165D6">
        <w:rPr>
          <w:rFonts w:ascii="Segoe UI Symbol" w:hAnsi="Segoe UI Symbol"/>
          <w:sz w:val="19"/>
          <w:szCs w:val="19"/>
        </w:rPr>
        <w:t>rom the available information there is no qualitative or</w:t>
      </w:r>
      <w:r>
        <w:rPr>
          <w:rFonts w:ascii="Segoe UI Symbol" w:hAnsi="Segoe UI Symbol"/>
          <w:sz w:val="19"/>
          <w:szCs w:val="19"/>
        </w:rPr>
        <w:t xml:space="preserve"> </w:t>
      </w:r>
      <w:r w:rsidRPr="00C165D6">
        <w:rPr>
          <w:rFonts w:ascii="Segoe UI Symbol" w:hAnsi="Segoe UI Symbol"/>
          <w:sz w:val="19"/>
          <w:szCs w:val="19"/>
        </w:rPr>
        <w:t>quantitative evidence of previous contaminating activities nor gross surface or subsurface soil</w:t>
      </w:r>
      <w:r>
        <w:rPr>
          <w:rFonts w:ascii="Segoe UI Symbol" w:hAnsi="Segoe UI Symbol"/>
          <w:sz w:val="19"/>
          <w:szCs w:val="19"/>
        </w:rPr>
        <w:t xml:space="preserve"> contamination on site and the site is considered </w:t>
      </w:r>
      <w:r w:rsidRPr="00C165D6">
        <w:rPr>
          <w:rFonts w:ascii="Segoe UI Symbol" w:hAnsi="Segoe UI Symbol"/>
          <w:sz w:val="19"/>
          <w:szCs w:val="19"/>
        </w:rPr>
        <w:t>suitable for development as</w:t>
      </w:r>
      <w:r>
        <w:rPr>
          <w:rFonts w:ascii="Segoe UI Symbol" w:hAnsi="Segoe UI Symbol"/>
          <w:sz w:val="19"/>
          <w:szCs w:val="19"/>
        </w:rPr>
        <w:t xml:space="preserve"> </w:t>
      </w:r>
      <w:r w:rsidRPr="00C165D6">
        <w:rPr>
          <w:rFonts w:ascii="Segoe UI Symbol" w:hAnsi="Segoe UI Symbol"/>
          <w:sz w:val="19"/>
          <w:szCs w:val="19"/>
        </w:rPr>
        <w:t>commercial/industrial land.</w:t>
      </w:r>
    </w:p>
    <w:p w14:paraId="63D1E83A" w14:textId="77777777" w:rsidR="007026A8" w:rsidRDefault="007026A8" w:rsidP="0037723D">
      <w:pPr>
        <w:tabs>
          <w:tab w:val="left" w:pos="567"/>
        </w:tabs>
        <w:jc w:val="both"/>
        <w:rPr>
          <w:rFonts w:ascii="Calibri" w:eastAsia="Times New Roman" w:hAnsi="Calibri" w:cs="Calibri"/>
          <w:color w:val="000000"/>
          <w:kern w:val="0"/>
          <w:sz w:val="20"/>
          <w:szCs w:val="20"/>
        </w:rPr>
      </w:pPr>
    </w:p>
    <w:p w14:paraId="4C053E9D" w14:textId="3C13D6CC" w:rsidR="00857762" w:rsidRDefault="00857762" w:rsidP="006849C2">
      <w:pPr>
        <w:widowControl/>
        <w:tabs>
          <w:tab w:val="num" w:pos="720"/>
        </w:tabs>
        <w:suppressAutoHyphens w:val="0"/>
        <w:rPr>
          <w:rFonts w:ascii="Segoe UI" w:hAnsi="Segoe UI" w:cs="Segoe UI"/>
          <w:b/>
          <w:smallCaps/>
          <w:color w:val="000000" w:themeColor="text1"/>
          <w:kern w:val="24"/>
          <w:sz w:val="27"/>
          <w:szCs w:val="27"/>
        </w:rPr>
      </w:pPr>
      <w:r w:rsidRPr="006C2EAA">
        <w:rPr>
          <w:rFonts w:ascii="Segoe UI" w:hAnsi="Segoe UI" w:cs="Segoe UI"/>
          <w:b/>
          <w:smallCaps/>
          <w:color w:val="000000" w:themeColor="text1"/>
          <w:kern w:val="24"/>
          <w:sz w:val="27"/>
          <w:szCs w:val="27"/>
        </w:rPr>
        <w:t xml:space="preserve">Relevant Environmental Planning Instruments </w:t>
      </w:r>
    </w:p>
    <w:p w14:paraId="0D3DAA9B" w14:textId="31E705CE" w:rsidR="009E77C0" w:rsidRDefault="009E77C0" w:rsidP="00B0306D">
      <w:pPr>
        <w:numPr>
          <w:ilvl w:val="1"/>
          <w:numId w:val="1"/>
        </w:numPr>
        <w:tabs>
          <w:tab w:val="left" w:pos="567"/>
        </w:tabs>
        <w:spacing w:after="120"/>
        <w:jc w:val="both"/>
        <w:rPr>
          <w:rFonts w:ascii="Segoe UI" w:hAnsi="Segoe UI" w:cs="Segoe UI"/>
          <w:b/>
          <w:smallCaps/>
          <w:color w:val="000000" w:themeColor="text1"/>
          <w:spacing w:val="20"/>
          <w:kern w:val="24"/>
          <w:sz w:val="22"/>
          <w:szCs w:val="25"/>
        </w:rPr>
      </w:pPr>
      <w:r>
        <w:rPr>
          <w:rFonts w:ascii="Segoe UI" w:hAnsi="Segoe UI" w:cs="Segoe UI"/>
          <w:b/>
          <w:smallCaps/>
          <w:color w:val="000000" w:themeColor="text1"/>
          <w:spacing w:val="20"/>
          <w:kern w:val="24"/>
          <w:sz w:val="22"/>
          <w:szCs w:val="25"/>
        </w:rPr>
        <w:t>State environmental Planning Policies</w:t>
      </w:r>
    </w:p>
    <w:p w14:paraId="06DD8898" w14:textId="77777777" w:rsidR="00DF3C71" w:rsidRDefault="00DF3C71" w:rsidP="00DF3C71">
      <w:pPr>
        <w:rPr>
          <w:rFonts w:ascii="Calibri" w:eastAsia="Times New Roman" w:hAnsi="Calibri" w:cs="Calibri"/>
          <w:color w:val="000000"/>
          <w:kern w:val="0"/>
          <w:sz w:val="20"/>
          <w:szCs w:val="20"/>
        </w:rPr>
      </w:pPr>
    </w:p>
    <w:p w14:paraId="00ED6B4C" w14:textId="7BCDF414" w:rsidR="00DF3C71" w:rsidRPr="00C165D6" w:rsidRDefault="00DF3C71" w:rsidP="00DF3C71">
      <w:pPr>
        <w:rPr>
          <w:rFonts w:ascii="Segoe UI Symbol" w:hAnsi="Segoe UI Symbol"/>
          <w:sz w:val="19"/>
          <w:szCs w:val="19"/>
        </w:rPr>
      </w:pPr>
      <w:r w:rsidRPr="00FA546E">
        <w:rPr>
          <w:rFonts w:ascii="Segoe UI Symbol" w:hAnsi="Segoe UI Symbol"/>
          <w:i/>
          <w:sz w:val="19"/>
          <w:szCs w:val="19"/>
        </w:rPr>
        <w:t>State Environmental Planning Policy No 55</w:t>
      </w:r>
      <w:r w:rsidRPr="00C165D6">
        <w:rPr>
          <w:rFonts w:ascii="Segoe UI Symbol" w:hAnsi="Segoe UI Symbol"/>
          <w:sz w:val="19"/>
          <w:szCs w:val="19"/>
        </w:rPr>
        <w:t xml:space="preserve"> – Remediation of Land is relevant to this development.</w:t>
      </w:r>
    </w:p>
    <w:p w14:paraId="219FD066" w14:textId="77777777" w:rsidR="00DF3C71" w:rsidRPr="00C165D6" w:rsidRDefault="00DF3C71" w:rsidP="00DF3C71">
      <w:pPr>
        <w:rPr>
          <w:rFonts w:ascii="Segoe UI Symbol" w:hAnsi="Segoe UI Symbol"/>
          <w:sz w:val="19"/>
          <w:szCs w:val="19"/>
        </w:rPr>
      </w:pPr>
    </w:p>
    <w:p w14:paraId="5F8E058D" w14:textId="77777777" w:rsidR="00DF3C71" w:rsidRPr="00C165D6" w:rsidRDefault="00DF3C71" w:rsidP="00DF3C71">
      <w:pPr>
        <w:rPr>
          <w:rFonts w:ascii="Segoe UI Symbol" w:hAnsi="Segoe UI Symbol"/>
          <w:sz w:val="19"/>
          <w:szCs w:val="19"/>
        </w:rPr>
      </w:pPr>
      <w:r w:rsidRPr="00C165D6">
        <w:rPr>
          <w:rFonts w:ascii="Segoe UI Symbol" w:hAnsi="Segoe UI Symbol"/>
          <w:sz w:val="19"/>
          <w:szCs w:val="19"/>
        </w:rPr>
        <w:t xml:space="preserve">This SEPP aims to promote the remediation of contaminated land for the purpose of reducing the risk of harm to human health or any other aspect of the environment: </w:t>
      </w:r>
    </w:p>
    <w:p w14:paraId="6677C8F3" w14:textId="77777777" w:rsidR="00DF3C71" w:rsidRPr="00C165D6" w:rsidRDefault="00DF3C71" w:rsidP="00E02CD6">
      <w:pPr>
        <w:pStyle w:val="ListParagraph"/>
        <w:rPr>
          <w:rFonts w:ascii="Segoe UI Symbol" w:hAnsi="Segoe UI Symbol"/>
          <w:sz w:val="19"/>
          <w:szCs w:val="19"/>
        </w:rPr>
      </w:pPr>
    </w:p>
    <w:p w14:paraId="1C6508D1" w14:textId="335FF41A" w:rsidR="00DF3C71" w:rsidRPr="00C165D6" w:rsidRDefault="00DF3C71" w:rsidP="00E02CD6">
      <w:pPr>
        <w:rPr>
          <w:rFonts w:ascii="Segoe UI Symbol" w:hAnsi="Segoe UI Symbol"/>
          <w:i/>
          <w:sz w:val="19"/>
          <w:szCs w:val="19"/>
        </w:rPr>
      </w:pPr>
      <w:r w:rsidRPr="00C165D6">
        <w:rPr>
          <w:rFonts w:ascii="Segoe UI Symbol" w:hAnsi="Segoe UI Symbol"/>
          <w:i/>
          <w:sz w:val="19"/>
          <w:szCs w:val="19"/>
        </w:rPr>
        <w:t xml:space="preserve">(a) </w:t>
      </w:r>
      <w:r w:rsidR="00E02CD6" w:rsidRPr="00C165D6">
        <w:rPr>
          <w:rFonts w:ascii="Segoe UI Symbol" w:hAnsi="Segoe UI Symbol"/>
          <w:i/>
          <w:sz w:val="19"/>
          <w:szCs w:val="19"/>
        </w:rPr>
        <w:tab/>
      </w:r>
      <w:r w:rsidRPr="00C165D6">
        <w:rPr>
          <w:rFonts w:ascii="Segoe UI Symbol" w:hAnsi="Segoe UI Symbol"/>
          <w:i/>
          <w:sz w:val="19"/>
          <w:szCs w:val="19"/>
        </w:rPr>
        <w:t xml:space="preserve">by specifying when consent is required, and when it is not required, for a remediation work, and </w:t>
      </w:r>
    </w:p>
    <w:p w14:paraId="6B0FFB09" w14:textId="03244910" w:rsidR="00DF3C71" w:rsidRPr="00C165D6" w:rsidRDefault="00DF3C71" w:rsidP="00E02CD6">
      <w:pPr>
        <w:ind w:left="709" w:hanging="709"/>
        <w:rPr>
          <w:rFonts w:ascii="Segoe UI Symbol" w:hAnsi="Segoe UI Symbol"/>
          <w:i/>
          <w:sz w:val="19"/>
          <w:szCs w:val="19"/>
        </w:rPr>
      </w:pPr>
      <w:r w:rsidRPr="00C165D6">
        <w:rPr>
          <w:rFonts w:ascii="Segoe UI Symbol" w:hAnsi="Segoe UI Symbol"/>
          <w:i/>
          <w:sz w:val="19"/>
          <w:szCs w:val="19"/>
        </w:rPr>
        <w:t xml:space="preserve">(b) </w:t>
      </w:r>
      <w:r w:rsidR="00E02CD6" w:rsidRPr="00C165D6">
        <w:rPr>
          <w:rFonts w:ascii="Segoe UI Symbol" w:hAnsi="Segoe UI Symbol"/>
          <w:i/>
          <w:sz w:val="19"/>
          <w:szCs w:val="19"/>
        </w:rPr>
        <w:tab/>
      </w:r>
      <w:r w:rsidRPr="00C165D6">
        <w:rPr>
          <w:rFonts w:ascii="Segoe UI Symbol" w:hAnsi="Segoe UI Symbol"/>
          <w:i/>
          <w:sz w:val="19"/>
          <w:szCs w:val="19"/>
        </w:rPr>
        <w:t xml:space="preserve">by specifying certain considerations that are relevant in rezoning land and in determining development applications in general and development applications for consent to carry out a remediation work in particular, and </w:t>
      </w:r>
    </w:p>
    <w:p w14:paraId="5F1E828D" w14:textId="2213A675" w:rsidR="00DF3C71" w:rsidRPr="00C165D6" w:rsidRDefault="00DF3C71" w:rsidP="00E02CD6">
      <w:pPr>
        <w:rPr>
          <w:rFonts w:ascii="Segoe UI Symbol" w:hAnsi="Segoe UI Symbol"/>
          <w:i/>
          <w:sz w:val="19"/>
          <w:szCs w:val="19"/>
        </w:rPr>
      </w:pPr>
      <w:r w:rsidRPr="00C165D6">
        <w:rPr>
          <w:rFonts w:ascii="Segoe UI Symbol" w:hAnsi="Segoe UI Symbol"/>
          <w:i/>
          <w:sz w:val="19"/>
          <w:szCs w:val="19"/>
        </w:rPr>
        <w:t xml:space="preserve">(c) </w:t>
      </w:r>
      <w:r w:rsidR="00E02CD6" w:rsidRPr="00C165D6">
        <w:rPr>
          <w:rFonts w:ascii="Segoe UI Symbol" w:hAnsi="Segoe UI Symbol"/>
          <w:i/>
          <w:sz w:val="19"/>
          <w:szCs w:val="19"/>
        </w:rPr>
        <w:tab/>
      </w:r>
      <w:r w:rsidRPr="00C165D6">
        <w:rPr>
          <w:rFonts w:ascii="Segoe UI Symbol" w:hAnsi="Segoe UI Symbol"/>
          <w:i/>
          <w:sz w:val="19"/>
          <w:szCs w:val="19"/>
        </w:rPr>
        <w:t>by requiring that a remediation work meet certain standards and notification requirements</w:t>
      </w:r>
    </w:p>
    <w:p w14:paraId="308345D9" w14:textId="77777777" w:rsidR="00DF3C71" w:rsidRPr="00C165D6" w:rsidRDefault="00DF3C71" w:rsidP="00E02CD6">
      <w:pPr>
        <w:pStyle w:val="ListParagraph"/>
        <w:rPr>
          <w:rFonts w:ascii="Segoe UI Symbol" w:hAnsi="Segoe UI Symbol"/>
          <w:sz w:val="19"/>
          <w:szCs w:val="19"/>
        </w:rPr>
      </w:pPr>
    </w:p>
    <w:p w14:paraId="108A0FBF" w14:textId="77777777" w:rsidR="00E02CD6" w:rsidRPr="00C165D6" w:rsidRDefault="00E02CD6" w:rsidP="00E02CD6">
      <w:pPr>
        <w:rPr>
          <w:rFonts w:ascii="Segoe UI Symbol" w:hAnsi="Segoe UI Symbol"/>
          <w:sz w:val="19"/>
          <w:szCs w:val="19"/>
        </w:rPr>
      </w:pPr>
      <w:r w:rsidRPr="00C165D6">
        <w:rPr>
          <w:rFonts w:ascii="Segoe UI Symbol" w:hAnsi="Segoe UI Symbol"/>
          <w:sz w:val="19"/>
          <w:szCs w:val="19"/>
        </w:rPr>
        <w:t xml:space="preserve">This SEPP requires that Council (consent authority) must not consent to the carrying out of any development on land unless: </w:t>
      </w:r>
    </w:p>
    <w:p w14:paraId="1B8ABA8D" w14:textId="77777777" w:rsidR="00E02CD6" w:rsidRPr="00C165D6" w:rsidRDefault="00E02CD6" w:rsidP="00E02CD6">
      <w:pPr>
        <w:rPr>
          <w:rFonts w:ascii="Segoe UI Symbol" w:hAnsi="Segoe UI Symbol"/>
          <w:sz w:val="19"/>
          <w:szCs w:val="19"/>
        </w:rPr>
      </w:pPr>
    </w:p>
    <w:p w14:paraId="3423747C" w14:textId="0596E926" w:rsidR="00E02CD6" w:rsidRPr="00C165D6" w:rsidRDefault="00E02CD6" w:rsidP="00E02CD6">
      <w:pPr>
        <w:rPr>
          <w:rFonts w:ascii="Segoe UI Symbol" w:hAnsi="Segoe UI Symbol"/>
          <w:i/>
          <w:sz w:val="19"/>
          <w:szCs w:val="19"/>
        </w:rPr>
      </w:pPr>
      <w:r w:rsidRPr="00C165D6">
        <w:rPr>
          <w:rFonts w:ascii="Segoe UI Symbol" w:hAnsi="Segoe UI Symbol"/>
          <w:sz w:val="19"/>
          <w:szCs w:val="19"/>
        </w:rPr>
        <w:t>(</w:t>
      </w:r>
      <w:r w:rsidRPr="00C165D6">
        <w:rPr>
          <w:rFonts w:ascii="Segoe UI Symbol" w:hAnsi="Segoe UI Symbol"/>
          <w:i/>
          <w:sz w:val="19"/>
          <w:szCs w:val="19"/>
        </w:rPr>
        <w:t xml:space="preserve">a) </w:t>
      </w:r>
      <w:r w:rsidRPr="00C165D6">
        <w:rPr>
          <w:rFonts w:ascii="Segoe UI Symbol" w:hAnsi="Segoe UI Symbol"/>
          <w:i/>
          <w:sz w:val="19"/>
          <w:szCs w:val="19"/>
        </w:rPr>
        <w:tab/>
        <w:t xml:space="preserve">it has considered whether the land is contaminated, and </w:t>
      </w:r>
    </w:p>
    <w:p w14:paraId="4F389AE7" w14:textId="097AFDFF" w:rsidR="00E02CD6" w:rsidRPr="00C165D6" w:rsidRDefault="00E02CD6" w:rsidP="00E02CD6">
      <w:pPr>
        <w:ind w:left="709" w:hanging="709"/>
        <w:rPr>
          <w:rFonts w:ascii="Segoe UI Symbol" w:hAnsi="Segoe UI Symbol"/>
          <w:i/>
          <w:sz w:val="19"/>
          <w:szCs w:val="19"/>
        </w:rPr>
      </w:pPr>
      <w:r w:rsidRPr="00C165D6">
        <w:rPr>
          <w:rFonts w:ascii="Segoe UI Symbol" w:hAnsi="Segoe UI Symbol"/>
          <w:i/>
          <w:sz w:val="19"/>
          <w:szCs w:val="19"/>
        </w:rPr>
        <w:t xml:space="preserve">(b) </w:t>
      </w:r>
      <w:r w:rsidRPr="00C165D6">
        <w:rPr>
          <w:rFonts w:ascii="Segoe UI Symbol" w:hAnsi="Segoe UI Symbol"/>
          <w:i/>
          <w:sz w:val="19"/>
          <w:szCs w:val="19"/>
        </w:rPr>
        <w:tab/>
        <w:t xml:space="preserve">if the land is contaminated, it is satisfied that the land is suitable in its contaminated state (or will be suitable, after remediation) for the purpose for which the development is proposed to be carried out, and </w:t>
      </w:r>
    </w:p>
    <w:p w14:paraId="499B724C" w14:textId="4E6ED309" w:rsidR="00E02CD6" w:rsidRPr="00C165D6" w:rsidRDefault="00E02CD6" w:rsidP="00E02CD6">
      <w:pPr>
        <w:ind w:left="709" w:hanging="709"/>
        <w:rPr>
          <w:rFonts w:ascii="Segoe UI Symbol" w:hAnsi="Segoe UI Symbol"/>
          <w:i/>
          <w:sz w:val="19"/>
          <w:szCs w:val="19"/>
        </w:rPr>
      </w:pPr>
      <w:r w:rsidRPr="00C165D6">
        <w:rPr>
          <w:rFonts w:ascii="Segoe UI Symbol" w:hAnsi="Segoe UI Symbol"/>
          <w:i/>
          <w:sz w:val="19"/>
          <w:szCs w:val="19"/>
        </w:rPr>
        <w:t xml:space="preserve">(c) </w:t>
      </w:r>
      <w:r w:rsidRPr="00C165D6">
        <w:rPr>
          <w:rFonts w:ascii="Segoe UI Symbol" w:hAnsi="Segoe UI Symbol"/>
          <w:i/>
          <w:sz w:val="19"/>
          <w:szCs w:val="19"/>
        </w:rPr>
        <w:tab/>
        <w:t xml:space="preserve">if the land requires remediation to be made suitable for the purpose for which the development is proposed to be carried out, it is satisfied that the land will be remediated before the land is used for that purpose. </w:t>
      </w:r>
    </w:p>
    <w:p w14:paraId="0CA2F157" w14:textId="77777777" w:rsidR="00E02CD6" w:rsidRPr="00C165D6" w:rsidRDefault="00E02CD6" w:rsidP="00E02CD6">
      <w:pPr>
        <w:rPr>
          <w:rFonts w:ascii="Segoe UI Symbol" w:hAnsi="Segoe UI Symbol"/>
          <w:i/>
          <w:sz w:val="19"/>
          <w:szCs w:val="19"/>
        </w:rPr>
      </w:pPr>
    </w:p>
    <w:p w14:paraId="6B7CBA67" w14:textId="62114DC0" w:rsidR="00E02CD6" w:rsidRPr="00C165D6" w:rsidRDefault="00E02CD6" w:rsidP="00E02CD6">
      <w:pPr>
        <w:ind w:left="709" w:hanging="709"/>
        <w:rPr>
          <w:rFonts w:ascii="Segoe UI Symbol" w:hAnsi="Segoe UI Symbol"/>
          <w:i/>
          <w:sz w:val="19"/>
          <w:szCs w:val="19"/>
        </w:rPr>
      </w:pPr>
      <w:r w:rsidRPr="00C165D6">
        <w:rPr>
          <w:rFonts w:ascii="Segoe UI Symbol" w:hAnsi="Segoe UI Symbol"/>
          <w:i/>
          <w:sz w:val="19"/>
          <w:szCs w:val="19"/>
        </w:rPr>
        <w:t xml:space="preserve">(2) </w:t>
      </w:r>
      <w:r w:rsidRPr="00C165D6">
        <w:rPr>
          <w:rFonts w:ascii="Segoe UI Symbol" w:hAnsi="Segoe UI Symbol"/>
          <w:i/>
          <w:sz w:val="19"/>
          <w:szCs w:val="19"/>
        </w:rPr>
        <w:tab/>
        <w:t xml:space="preserve">Before determining an application for consent to carry out development that would involve a change of use on any of the land specified in subclause (4), the consent authority must consider a report specifying the findings of a preliminary investigation of the land concerned carried out in accordance with the contaminated land planning guidelines. </w:t>
      </w:r>
    </w:p>
    <w:p w14:paraId="633E7D01" w14:textId="77777777" w:rsidR="00E02CD6" w:rsidRPr="00C165D6" w:rsidRDefault="00E02CD6" w:rsidP="00E02CD6">
      <w:pPr>
        <w:rPr>
          <w:rFonts w:ascii="Segoe UI Symbol" w:hAnsi="Segoe UI Symbol"/>
          <w:i/>
          <w:sz w:val="19"/>
          <w:szCs w:val="19"/>
        </w:rPr>
      </w:pPr>
    </w:p>
    <w:p w14:paraId="2B07F7BB" w14:textId="4CE0B2F7" w:rsidR="00E02CD6" w:rsidRPr="00C165D6" w:rsidRDefault="00E02CD6" w:rsidP="00E02CD6">
      <w:pPr>
        <w:ind w:left="709" w:hanging="709"/>
        <w:rPr>
          <w:rFonts w:ascii="Segoe UI Symbol" w:hAnsi="Segoe UI Symbol"/>
          <w:i/>
          <w:sz w:val="19"/>
          <w:szCs w:val="19"/>
        </w:rPr>
      </w:pPr>
      <w:r w:rsidRPr="00C165D6">
        <w:rPr>
          <w:rFonts w:ascii="Segoe UI Symbol" w:hAnsi="Segoe UI Symbol"/>
          <w:i/>
          <w:sz w:val="19"/>
          <w:szCs w:val="19"/>
        </w:rPr>
        <w:t xml:space="preserve">(3) </w:t>
      </w:r>
      <w:r w:rsidRPr="00C165D6">
        <w:rPr>
          <w:rFonts w:ascii="Segoe UI Symbol" w:hAnsi="Segoe UI Symbol"/>
          <w:i/>
          <w:sz w:val="19"/>
          <w:szCs w:val="19"/>
        </w:rPr>
        <w:tab/>
        <w:t xml:space="preserve">The applicant for development consent must carry out the investigation required by subclause (2) and must provide a report on it to the consent authority. The consent authority may require the applicant to carry out, and provide a report on, a detailed investigation (as referred to in the contaminated land planning guidelines) if it considers that the findings of the preliminary investigation warrant such an investigation. </w:t>
      </w:r>
    </w:p>
    <w:p w14:paraId="6F4E6FF1" w14:textId="77777777" w:rsidR="00E02CD6" w:rsidRPr="00C165D6" w:rsidRDefault="00E02CD6" w:rsidP="00E02CD6">
      <w:pPr>
        <w:pStyle w:val="ListParagraph"/>
        <w:rPr>
          <w:rFonts w:ascii="Segoe UI Symbol" w:hAnsi="Segoe UI Symbol"/>
          <w:i/>
          <w:sz w:val="19"/>
          <w:szCs w:val="19"/>
        </w:rPr>
      </w:pPr>
    </w:p>
    <w:p w14:paraId="6BB79394" w14:textId="2F2975ED" w:rsidR="00E02CD6" w:rsidRPr="00C165D6" w:rsidRDefault="00E02CD6" w:rsidP="00E02CD6">
      <w:pPr>
        <w:rPr>
          <w:rFonts w:ascii="Segoe UI Symbol" w:hAnsi="Segoe UI Symbol"/>
          <w:i/>
          <w:sz w:val="19"/>
          <w:szCs w:val="19"/>
        </w:rPr>
      </w:pPr>
      <w:r w:rsidRPr="00C165D6">
        <w:rPr>
          <w:rFonts w:ascii="Segoe UI Symbol" w:hAnsi="Segoe UI Symbol"/>
          <w:i/>
          <w:sz w:val="19"/>
          <w:szCs w:val="19"/>
        </w:rPr>
        <w:t xml:space="preserve">(4) </w:t>
      </w:r>
      <w:r w:rsidRPr="00C165D6">
        <w:rPr>
          <w:rFonts w:ascii="Segoe UI Symbol" w:hAnsi="Segoe UI Symbol"/>
          <w:i/>
          <w:sz w:val="19"/>
          <w:szCs w:val="19"/>
        </w:rPr>
        <w:tab/>
        <w:t xml:space="preserve">The land concerned is: </w:t>
      </w:r>
    </w:p>
    <w:p w14:paraId="3E9F549C" w14:textId="77777777" w:rsidR="00E02CD6" w:rsidRPr="00C165D6" w:rsidRDefault="00E02CD6" w:rsidP="00E02CD6">
      <w:pPr>
        <w:rPr>
          <w:rFonts w:ascii="Segoe UI Symbol" w:hAnsi="Segoe UI Symbol"/>
          <w:i/>
          <w:sz w:val="19"/>
          <w:szCs w:val="19"/>
        </w:rPr>
      </w:pPr>
    </w:p>
    <w:p w14:paraId="7CA57C03" w14:textId="7E26CB41" w:rsidR="00E02CD6" w:rsidRPr="00C165D6" w:rsidRDefault="00E02CD6" w:rsidP="00E02CD6">
      <w:pPr>
        <w:rPr>
          <w:rFonts w:ascii="Segoe UI Symbol" w:hAnsi="Segoe UI Symbol"/>
          <w:i/>
          <w:sz w:val="19"/>
          <w:szCs w:val="19"/>
        </w:rPr>
      </w:pPr>
      <w:r w:rsidRPr="00C165D6">
        <w:rPr>
          <w:rFonts w:ascii="Segoe UI Symbol" w:hAnsi="Segoe UI Symbol"/>
          <w:i/>
          <w:sz w:val="19"/>
          <w:szCs w:val="19"/>
        </w:rPr>
        <w:t xml:space="preserve">(a) </w:t>
      </w:r>
      <w:r w:rsidRPr="00C165D6">
        <w:rPr>
          <w:rFonts w:ascii="Segoe UI Symbol" w:hAnsi="Segoe UI Symbol"/>
          <w:i/>
          <w:sz w:val="19"/>
          <w:szCs w:val="19"/>
        </w:rPr>
        <w:tab/>
        <w:t xml:space="preserve">land that is within an investigation area, </w:t>
      </w:r>
    </w:p>
    <w:p w14:paraId="115B4209" w14:textId="77777777" w:rsidR="00E02CD6" w:rsidRPr="00C165D6" w:rsidRDefault="00E02CD6" w:rsidP="00E02CD6">
      <w:pPr>
        <w:ind w:left="709" w:hanging="709"/>
        <w:rPr>
          <w:rFonts w:ascii="Segoe UI Symbol" w:hAnsi="Segoe UI Symbol"/>
          <w:i/>
          <w:sz w:val="19"/>
          <w:szCs w:val="19"/>
        </w:rPr>
      </w:pPr>
      <w:r w:rsidRPr="00C165D6">
        <w:rPr>
          <w:rFonts w:ascii="Segoe UI Symbol" w:hAnsi="Segoe UI Symbol"/>
          <w:i/>
          <w:sz w:val="19"/>
          <w:szCs w:val="19"/>
        </w:rPr>
        <w:t>(b)</w:t>
      </w:r>
      <w:r w:rsidRPr="00C165D6">
        <w:rPr>
          <w:rFonts w:ascii="Segoe UI Symbol" w:hAnsi="Segoe UI Symbol"/>
          <w:i/>
          <w:sz w:val="19"/>
          <w:szCs w:val="19"/>
        </w:rPr>
        <w:tab/>
        <w:t xml:space="preserve"> land on which development for a purpose referred to in Table 1 to the contaminated land planning guidelines is being, or is known to have been, carried out,  </w:t>
      </w:r>
    </w:p>
    <w:p w14:paraId="7E479DD1" w14:textId="470195CE" w:rsidR="00E02CD6" w:rsidRPr="00C165D6" w:rsidRDefault="00E02CD6" w:rsidP="00E02CD6">
      <w:pPr>
        <w:ind w:left="709" w:hanging="709"/>
        <w:rPr>
          <w:rFonts w:ascii="Segoe UI Symbol" w:hAnsi="Segoe UI Symbol"/>
          <w:i/>
          <w:sz w:val="19"/>
          <w:szCs w:val="19"/>
        </w:rPr>
      </w:pPr>
      <w:r w:rsidRPr="00C165D6">
        <w:rPr>
          <w:rFonts w:ascii="Segoe UI Symbol" w:hAnsi="Segoe UI Symbol"/>
          <w:i/>
          <w:sz w:val="19"/>
          <w:szCs w:val="19"/>
        </w:rPr>
        <w:t xml:space="preserve">(c) </w:t>
      </w:r>
      <w:r w:rsidRPr="00C165D6">
        <w:rPr>
          <w:rFonts w:ascii="Segoe UI Symbol" w:hAnsi="Segoe UI Symbol"/>
          <w:i/>
          <w:sz w:val="19"/>
          <w:szCs w:val="19"/>
        </w:rPr>
        <w:tab/>
        <w:t xml:space="preserve">to the extent to which it is proposed to carry out development on it for residential, educational, recreational or child care purposes, or for the purposes of a hospital-land: </w:t>
      </w:r>
    </w:p>
    <w:p w14:paraId="0B896974" w14:textId="77777777" w:rsidR="00E02CD6" w:rsidRPr="00C165D6" w:rsidRDefault="00E02CD6" w:rsidP="00E02CD6">
      <w:pPr>
        <w:rPr>
          <w:rFonts w:ascii="Segoe UI Symbol" w:hAnsi="Segoe UI Symbol"/>
          <w:i/>
          <w:sz w:val="19"/>
          <w:szCs w:val="19"/>
        </w:rPr>
      </w:pPr>
    </w:p>
    <w:p w14:paraId="1C7E44A7" w14:textId="6556B54D" w:rsidR="00E02CD6" w:rsidRPr="00C165D6" w:rsidRDefault="00E02CD6" w:rsidP="00E02CD6">
      <w:pPr>
        <w:ind w:left="1418" w:hanging="709"/>
        <w:rPr>
          <w:rFonts w:ascii="Segoe UI Symbol" w:hAnsi="Segoe UI Symbol"/>
          <w:i/>
          <w:sz w:val="19"/>
          <w:szCs w:val="19"/>
        </w:rPr>
      </w:pPr>
      <w:r w:rsidRPr="00C165D6">
        <w:rPr>
          <w:rFonts w:ascii="Segoe UI Symbol" w:hAnsi="Segoe UI Symbol"/>
          <w:i/>
          <w:sz w:val="19"/>
          <w:szCs w:val="19"/>
        </w:rPr>
        <w:t xml:space="preserve">(i) </w:t>
      </w:r>
      <w:r w:rsidRPr="00C165D6">
        <w:rPr>
          <w:rFonts w:ascii="Segoe UI Symbol" w:hAnsi="Segoe UI Symbol"/>
          <w:i/>
          <w:sz w:val="19"/>
          <w:szCs w:val="19"/>
        </w:rPr>
        <w:tab/>
        <w:t xml:space="preserve">in relation to which there is no knowledge (or incomplete knowledge) as to whether development for a purpose referred to in Table 1 to the contaminated land planning guidelines has been carried out, and </w:t>
      </w:r>
    </w:p>
    <w:p w14:paraId="331C7989" w14:textId="4A763598" w:rsidR="00E02CD6" w:rsidRPr="00C165D6" w:rsidRDefault="00E02CD6" w:rsidP="00E02CD6">
      <w:pPr>
        <w:ind w:left="1418" w:hanging="709"/>
        <w:rPr>
          <w:rFonts w:ascii="Segoe UI Symbol" w:hAnsi="Segoe UI Symbol"/>
          <w:i/>
          <w:sz w:val="19"/>
          <w:szCs w:val="19"/>
        </w:rPr>
      </w:pPr>
      <w:r w:rsidRPr="00C165D6">
        <w:rPr>
          <w:rFonts w:ascii="Segoe UI Symbol" w:hAnsi="Segoe UI Symbol"/>
          <w:i/>
          <w:sz w:val="19"/>
          <w:szCs w:val="19"/>
        </w:rPr>
        <w:t xml:space="preserve">(ii) </w:t>
      </w:r>
      <w:r w:rsidRPr="00C165D6">
        <w:rPr>
          <w:rFonts w:ascii="Segoe UI Symbol" w:hAnsi="Segoe UI Symbol"/>
          <w:i/>
          <w:sz w:val="19"/>
          <w:szCs w:val="19"/>
        </w:rPr>
        <w:tab/>
        <w:t>on which it would have been lawful to carry out such development during any period in respect of which there is no knowledge (or incomplete knowledge).</w:t>
      </w:r>
    </w:p>
    <w:p w14:paraId="666F3F74" w14:textId="77777777" w:rsidR="00E02CD6" w:rsidRPr="00E02CD6" w:rsidRDefault="00E02CD6" w:rsidP="00E02CD6">
      <w:pPr>
        <w:rPr>
          <w:rFonts w:cs="Arial"/>
          <w:i/>
        </w:rPr>
      </w:pPr>
    </w:p>
    <w:p w14:paraId="6DB8D6BB" w14:textId="45E75535" w:rsidR="00DF3C71" w:rsidRDefault="004C3AA0" w:rsidP="00E02CD6">
      <w:pPr>
        <w:tabs>
          <w:tab w:val="left" w:pos="567"/>
        </w:tabs>
        <w:spacing w:after="120"/>
        <w:jc w:val="both"/>
        <w:rPr>
          <w:rFonts w:ascii="Segoe UI Symbol" w:hAnsi="Segoe UI Symbol"/>
          <w:sz w:val="19"/>
          <w:szCs w:val="19"/>
        </w:rPr>
      </w:pPr>
      <w:r w:rsidRPr="004922BE">
        <w:rPr>
          <w:rFonts w:ascii="Segoe UI Symbol" w:hAnsi="Segoe UI Symbol"/>
          <w:sz w:val="19"/>
          <w:szCs w:val="19"/>
        </w:rPr>
        <w:lastRenderedPageBreak/>
        <w:t xml:space="preserve">The </w:t>
      </w:r>
      <w:r w:rsidR="00E02CD6" w:rsidRPr="004922BE">
        <w:rPr>
          <w:rFonts w:ascii="Segoe UI Symbol" w:hAnsi="Segoe UI Symbol"/>
          <w:sz w:val="19"/>
          <w:szCs w:val="19"/>
        </w:rPr>
        <w:t xml:space="preserve">justification has been provided </w:t>
      </w:r>
      <w:r w:rsidRPr="004922BE">
        <w:rPr>
          <w:rFonts w:ascii="Segoe UI Symbol" w:hAnsi="Segoe UI Symbol"/>
          <w:sz w:val="19"/>
          <w:szCs w:val="19"/>
        </w:rPr>
        <w:t xml:space="preserve">via the undertaking of a </w:t>
      </w:r>
      <w:r w:rsidR="00E02CD6" w:rsidRPr="004922BE">
        <w:rPr>
          <w:rFonts w:ascii="Segoe UI Symbol" w:hAnsi="Segoe UI Symbol"/>
          <w:sz w:val="19"/>
          <w:szCs w:val="19"/>
        </w:rPr>
        <w:t xml:space="preserve">site </w:t>
      </w:r>
      <w:r w:rsidRPr="004922BE">
        <w:rPr>
          <w:rFonts w:ascii="Segoe UI Symbol" w:hAnsi="Segoe UI Symbol"/>
          <w:sz w:val="19"/>
          <w:szCs w:val="19"/>
        </w:rPr>
        <w:t>contamination assessment by a suitability qualified testing authority</w:t>
      </w:r>
      <w:r w:rsidR="00E02CD6" w:rsidRPr="004922BE">
        <w:rPr>
          <w:rFonts w:ascii="Segoe UI Symbol" w:hAnsi="Segoe UI Symbol"/>
          <w:sz w:val="19"/>
          <w:szCs w:val="19"/>
        </w:rPr>
        <w:t xml:space="preserve">.  The application has demonstrated that the proposal </w:t>
      </w:r>
      <w:r w:rsidRPr="004922BE">
        <w:rPr>
          <w:rFonts w:ascii="Segoe UI Symbol" w:hAnsi="Segoe UI Symbol"/>
          <w:sz w:val="19"/>
          <w:szCs w:val="19"/>
        </w:rPr>
        <w:t xml:space="preserve">for </w:t>
      </w:r>
      <w:r w:rsidR="00E02CD6" w:rsidRPr="004922BE">
        <w:rPr>
          <w:rFonts w:ascii="Segoe UI Symbol" w:hAnsi="Segoe UI Symbol"/>
          <w:sz w:val="19"/>
          <w:szCs w:val="19"/>
        </w:rPr>
        <w:t xml:space="preserve">the site is suitable when assessed against the provisions of this SEPP.  </w:t>
      </w:r>
    </w:p>
    <w:p w14:paraId="51F17901" w14:textId="3A721485" w:rsidR="00857762" w:rsidRPr="006C2EAA" w:rsidRDefault="00C165D6" w:rsidP="00B0306D">
      <w:pPr>
        <w:numPr>
          <w:ilvl w:val="1"/>
          <w:numId w:val="1"/>
        </w:numPr>
        <w:tabs>
          <w:tab w:val="left" w:pos="567"/>
        </w:tabs>
        <w:spacing w:after="120"/>
        <w:jc w:val="both"/>
        <w:rPr>
          <w:rFonts w:ascii="Segoe UI" w:hAnsi="Segoe UI" w:cs="Segoe UI"/>
          <w:b/>
          <w:smallCaps/>
          <w:color w:val="000000" w:themeColor="text1"/>
          <w:spacing w:val="20"/>
          <w:kern w:val="24"/>
          <w:sz w:val="22"/>
          <w:szCs w:val="25"/>
        </w:rPr>
      </w:pPr>
      <w:r>
        <w:rPr>
          <w:rFonts w:ascii="Segoe UI" w:hAnsi="Segoe UI" w:cs="Segoe UI"/>
          <w:b/>
          <w:smallCaps/>
          <w:color w:val="000000" w:themeColor="text1"/>
          <w:spacing w:val="20"/>
          <w:kern w:val="24"/>
          <w:sz w:val="22"/>
          <w:szCs w:val="25"/>
        </w:rPr>
        <w:t>Coolamon Local Environmental Plan 2011</w:t>
      </w:r>
    </w:p>
    <w:p w14:paraId="364F7FCB" w14:textId="77777777" w:rsidR="00CF079C" w:rsidRPr="00EE5F90" w:rsidRDefault="00CF079C" w:rsidP="008C163D">
      <w:pPr>
        <w:spacing w:after="120" w:line="276" w:lineRule="auto"/>
        <w:jc w:val="both"/>
        <w:rPr>
          <w:rFonts w:ascii="Segoe UI Symbol" w:hAnsi="Segoe UI Symbol"/>
          <w:b/>
          <w:smallCaps/>
          <w:kern w:val="20"/>
          <w:sz w:val="19"/>
          <w:szCs w:val="19"/>
        </w:rPr>
      </w:pPr>
      <w:r w:rsidRPr="00EE5F90">
        <w:rPr>
          <w:rFonts w:ascii="Segoe UI Symbol" w:hAnsi="Segoe UI Symbol"/>
          <w:b/>
          <w:smallCaps/>
          <w:kern w:val="20"/>
          <w:sz w:val="19"/>
          <w:szCs w:val="19"/>
        </w:rPr>
        <w:t>Part 2 Permitted or Prohibited Development</w:t>
      </w:r>
    </w:p>
    <w:p w14:paraId="71EE9EAD" w14:textId="56B989BC" w:rsidR="00921EEE" w:rsidRPr="004922BE" w:rsidRDefault="00921EEE" w:rsidP="004922BE">
      <w:pPr>
        <w:tabs>
          <w:tab w:val="left" w:pos="567"/>
        </w:tabs>
        <w:spacing w:after="120"/>
        <w:jc w:val="both"/>
        <w:rPr>
          <w:rFonts w:ascii="Segoe UI Symbol" w:hAnsi="Segoe UI Symbol"/>
          <w:sz w:val="19"/>
          <w:szCs w:val="19"/>
        </w:rPr>
      </w:pPr>
      <w:r w:rsidRPr="004922BE">
        <w:rPr>
          <w:rFonts w:ascii="Segoe UI Symbol" w:hAnsi="Segoe UI Symbol"/>
          <w:sz w:val="19"/>
          <w:szCs w:val="19"/>
        </w:rPr>
        <w:t xml:space="preserve">The subject land is zoned </w:t>
      </w:r>
      <w:r w:rsidR="00E178CF" w:rsidRPr="004922BE">
        <w:rPr>
          <w:rFonts w:ascii="Segoe UI Symbol" w:hAnsi="Segoe UI Symbol"/>
          <w:sz w:val="19"/>
          <w:szCs w:val="19"/>
        </w:rPr>
        <w:t>IN2</w:t>
      </w:r>
      <w:r w:rsidRPr="004922BE">
        <w:rPr>
          <w:rFonts w:ascii="Segoe UI Symbol" w:hAnsi="Segoe UI Symbol"/>
          <w:sz w:val="19"/>
          <w:szCs w:val="19"/>
        </w:rPr>
        <w:t xml:space="preserve">, under the provisions of the </w:t>
      </w:r>
      <w:r w:rsidR="00E178CF" w:rsidRPr="004922BE">
        <w:rPr>
          <w:rFonts w:ascii="Segoe UI Symbol" w:hAnsi="Segoe UI Symbol"/>
          <w:sz w:val="19"/>
          <w:szCs w:val="19"/>
        </w:rPr>
        <w:t xml:space="preserve">Coolamon </w:t>
      </w:r>
      <w:r w:rsidR="006D63FD" w:rsidRPr="004922BE">
        <w:rPr>
          <w:rFonts w:ascii="Segoe UI Symbol" w:hAnsi="Segoe UI Symbol"/>
          <w:sz w:val="19"/>
          <w:szCs w:val="19"/>
        </w:rPr>
        <w:t>Local Environmental Plan</w:t>
      </w:r>
      <w:r w:rsidR="00E178CF" w:rsidRPr="004922BE">
        <w:rPr>
          <w:rFonts w:ascii="Segoe UI Symbol" w:hAnsi="Segoe UI Symbol"/>
          <w:sz w:val="19"/>
          <w:szCs w:val="19"/>
        </w:rPr>
        <w:t xml:space="preserve"> (C</w:t>
      </w:r>
      <w:r w:rsidR="006D63FD" w:rsidRPr="004922BE">
        <w:rPr>
          <w:rFonts w:ascii="Segoe UI Symbol" w:hAnsi="Segoe UI Symbol"/>
          <w:sz w:val="19"/>
          <w:szCs w:val="19"/>
        </w:rPr>
        <w:t>LEP</w:t>
      </w:r>
      <w:r w:rsidR="00E178CF" w:rsidRPr="004922BE">
        <w:rPr>
          <w:rFonts w:ascii="Segoe UI Symbol" w:hAnsi="Segoe UI Symbol"/>
          <w:sz w:val="19"/>
          <w:szCs w:val="19"/>
        </w:rPr>
        <w:t>) 2011</w:t>
      </w:r>
      <w:r w:rsidRPr="004922BE">
        <w:rPr>
          <w:rFonts w:ascii="Segoe UI Symbol" w:hAnsi="Segoe UI Symbol"/>
          <w:sz w:val="19"/>
          <w:szCs w:val="19"/>
        </w:rPr>
        <w:t xml:space="preserve">, as illustrated in the </w:t>
      </w:r>
      <w:r w:rsidR="004E22F1" w:rsidRPr="004922BE">
        <w:rPr>
          <w:rFonts w:ascii="Segoe UI Symbol" w:hAnsi="Segoe UI Symbol"/>
          <w:sz w:val="19"/>
          <w:szCs w:val="19"/>
        </w:rPr>
        <w:t>Figure 3 below</w:t>
      </w:r>
      <w:r w:rsidRPr="004922BE">
        <w:rPr>
          <w:rFonts w:ascii="Segoe UI Symbol" w:hAnsi="Segoe UI Symbol"/>
          <w:sz w:val="19"/>
          <w:szCs w:val="19"/>
        </w:rPr>
        <w:t>.</w:t>
      </w:r>
    </w:p>
    <w:p w14:paraId="3F19C7CD" w14:textId="0D42F73D" w:rsidR="009907FC" w:rsidRPr="004922BE" w:rsidRDefault="00E178CF" w:rsidP="004922BE">
      <w:pPr>
        <w:tabs>
          <w:tab w:val="left" w:pos="567"/>
        </w:tabs>
        <w:spacing w:after="120"/>
        <w:jc w:val="both"/>
        <w:rPr>
          <w:rFonts w:ascii="Segoe UI Symbol" w:hAnsi="Segoe UI Symbol"/>
          <w:sz w:val="19"/>
          <w:szCs w:val="19"/>
        </w:rPr>
      </w:pPr>
      <w:r w:rsidRPr="004922BE">
        <w:rPr>
          <w:rFonts w:ascii="Segoe UI Symbol" w:hAnsi="Segoe UI Symbol"/>
          <w:sz w:val="19"/>
          <w:szCs w:val="19"/>
        </w:rPr>
        <w:t>The subdivision of land is permitted with consent under clause 2.6 of the CLEP 2011</w:t>
      </w:r>
      <w:r w:rsidR="009907FC" w:rsidRPr="004922BE">
        <w:rPr>
          <w:rFonts w:ascii="Segoe UI Symbol" w:hAnsi="Segoe UI Symbol"/>
          <w:sz w:val="19"/>
          <w:szCs w:val="19"/>
        </w:rPr>
        <w:t xml:space="preserve">. </w:t>
      </w:r>
    </w:p>
    <w:p w14:paraId="5D6CD618" w14:textId="5E94C10F" w:rsidR="00E178CF" w:rsidRDefault="00E178CF" w:rsidP="004922BE">
      <w:pPr>
        <w:spacing w:after="120" w:line="276" w:lineRule="auto"/>
        <w:jc w:val="center"/>
        <w:rPr>
          <w:rFonts w:ascii="Calibri" w:eastAsia="Times New Roman" w:hAnsi="Calibri" w:cs="Calibri"/>
          <w:color w:val="000000"/>
          <w:kern w:val="0"/>
          <w:sz w:val="20"/>
          <w:szCs w:val="20"/>
        </w:rPr>
      </w:pPr>
      <w:r>
        <w:rPr>
          <w:rFonts w:ascii="Calibri" w:eastAsia="Times New Roman" w:hAnsi="Calibri" w:cs="Calibri"/>
          <w:noProof/>
          <w:color w:val="000000"/>
          <w:kern w:val="0"/>
          <w:sz w:val="20"/>
          <w:szCs w:val="20"/>
        </w:rPr>
        <w:drawing>
          <wp:inline distT="0" distB="0" distL="0" distR="0" wp14:anchorId="4F15B9A2" wp14:editId="2D8EE931">
            <wp:extent cx="6645275" cy="2840990"/>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275" cy="2840990"/>
                    </a:xfrm>
                    <a:prstGeom prst="rect">
                      <a:avLst/>
                    </a:prstGeom>
                    <a:noFill/>
                  </pic:spPr>
                </pic:pic>
              </a:graphicData>
            </a:graphic>
          </wp:inline>
        </w:drawing>
      </w:r>
    </w:p>
    <w:p w14:paraId="148C2C32" w14:textId="34547859" w:rsidR="00E9173E" w:rsidRDefault="00E9173E" w:rsidP="003B5F62">
      <w:pPr>
        <w:jc w:val="center"/>
        <w:rPr>
          <w:rFonts w:ascii="Arial Narrow" w:hAnsi="Arial Narrow" w:cs="Arial"/>
          <w:sz w:val="20"/>
          <w:szCs w:val="20"/>
        </w:rPr>
      </w:pPr>
      <w:r w:rsidRPr="00C81D8E">
        <w:rPr>
          <w:rFonts w:ascii="Arial Narrow" w:hAnsi="Arial Narrow" w:cs="Arial"/>
          <w:b/>
          <w:sz w:val="20"/>
          <w:szCs w:val="20"/>
        </w:rPr>
        <w:t xml:space="preserve">Figure </w:t>
      </w:r>
      <w:r w:rsidR="004E22F1">
        <w:rPr>
          <w:rFonts w:ascii="Arial Narrow" w:hAnsi="Arial Narrow" w:cs="Arial"/>
          <w:b/>
          <w:sz w:val="20"/>
          <w:szCs w:val="20"/>
        </w:rPr>
        <w:t>3</w:t>
      </w:r>
      <w:r w:rsidRPr="00C81D8E">
        <w:rPr>
          <w:rFonts w:ascii="Arial Narrow" w:hAnsi="Arial Narrow" w:cs="Arial"/>
          <w:b/>
          <w:sz w:val="20"/>
          <w:szCs w:val="20"/>
        </w:rPr>
        <w:t xml:space="preserve">: </w:t>
      </w:r>
      <w:r w:rsidR="00E178CF">
        <w:rPr>
          <w:rFonts w:ascii="Arial Narrow" w:hAnsi="Arial Narrow" w:cs="Arial"/>
          <w:b/>
          <w:sz w:val="20"/>
          <w:szCs w:val="20"/>
        </w:rPr>
        <w:t>CLEP 2011</w:t>
      </w:r>
      <w:r w:rsidRPr="00C81D8E">
        <w:rPr>
          <w:rFonts w:ascii="Arial Narrow" w:hAnsi="Arial Narrow" w:cs="Arial"/>
          <w:b/>
          <w:sz w:val="20"/>
          <w:szCs w:val="20"/>
        </w:rPr>
        <w:t xml:space="preserve"> Zoning Map of development site and surrounds</w:t>
      </w:r>
      <w:r w:rsidR="003B5F62">
        <w:rPr>
          <w:rFonts w:ascii="Arial Narrow" w:hAnsi="Arial Narrow" w:cs="Arial"/>
          <w:sz w:val="20"/>
          <w:szCs w:val="20"/>
        </w:rPr>
        <w:t xml:space="preserve"> (Source: </w:t>
      </w:r>
      <w:r w:rsidR="00E178CF">
        <w:rPr>
          <w:rFonts w:ascii="Arial Narrow" w:hAnsi="Arial Narrow" w:cs="Arial"/>
          <w:sz w:val="20"/>
          <w:szCs w:val="20"/>
        </w:rPr>
        <w:t>Coolamon Shire Council Intramaps)</w:t>
      </w:r>
    </w:p>
    <w:p w14:paraId="7E45DAFB" w14:textId="77777777" w:rsidR="005975F6" w:rsidRPr="00C81D8E" w:rsidRDefault="005975F6" w:rsidP="003B5F62">
      <w:pPr>
        <w:jc w:val="center"/>
        <w:rPr>
          <w:rFonts w:ascii="Arial Narrow" w:hAnsi="Arial Narrow" w:cs="Arial"/>
          <w:sz w:val="20"/>
          <w:szCs w:val="20"/>
        </w:rPr>
      </w:pPr>
    </w:p>
    <w:p w14:paraId="5786299A" w14:textId="676C651C" w:rsidR="00B25D45" w:rsidRDefault="00B25D45" w:rsidP="00CF079C">
      <w:pPr>
        <w:spacing w:after="120" w:line="276" w:lineRule="auto"/>
        <w:jc w:val="both"/>
        <w:rPr>
          <w:rFonts w:ascii="Segoe UI Symbol" w:hAnsi="Segoe UI Symbol"/>
          <w:sz w:val="19"/>
          <w:szCs w:val="19"/>
        </w:rPr>
      </w:pPr>
      <w:r>
        <w:rPr>
          <w:rFonts w:ascii="Segoe UI Symbol" w:hAnsi="Segoe UI Symbol"/>
          <w:sz w:val="19"/>
          <w:szCs w:val="19"/>
        </w:rPr>
        <w:t>The IN2 Light Industrial Land use Table permits and prohibits the following development types:</w:t>
      </w:r>
    </w:p>
    <w:p w14:paraId="7A127B79" w14:textId="0A790D78" w:rsidR="00B25D45" w:rsidRPr="00B25D45" w:rsidRDefault="00B25D45" w:rsidP="00B25D45">
      <w:pPr>
        <w:spacing w:after="120" w:line="276" w:lineRule="auto"/>
        <w:jc w:val="both"/>
        <w:rPr>
          <w:rFonts w:ascii="Segoe UI Symbol" w:hAnsi="Segoe UI Symbol"/>
          <w:i/>
          <w:sz w:val="19"/>
          <w:szCs w:val="19"/>
          <w:lang w:val="en"/>
        </w:rPr>
      </w:pPr>
      <w:r w:rsidRPr="00B25D45">
        <w:rPr>
          <w:rFonts w:ascii="Segoe UI Symbol" w:hAnsi="Segoe UI Symbol"/>
          <w:i/>
          <w:sz w:val="19"/>
          <w:szCs w:val="19"/>
          <w:lang w:val="en"/>
        </w:rPr>
        <w:t>Permitted with consent</w:t>
      </w:r>
      <w:r>
        <w:rPr>
          <w:rFonts w:ascii="Segoe UI Symbol" w:hAnsi="Segoe UI Symbol"/>
          <w:i/>
          <w:sz w:val="19"/>
          <w:szCs w:val="19"/>
          <w:lang w:val="en"/>
        </w:rPr>
        <w:t xml:space="preserve"> - </w:t>
      </w:r>
    </w:p>
    <w:p w14:paraId="3217DCD9" w14:textId="77777777" w:rsidR="00B25D45" w:rsidRPr="00B25D45" w:rsidRDefault="00B25D45" w:rsidP="00B25D45">
      <w:pPr>
        <w:spacing w:after="120" w:line="276" w:lineRule="auto"/>
        <w:jc w:val="both"/>
        <w:rPr>
          <w:rFonts w:ascii="Segoe UI Symbol" w:hAnsi="Segoe UI Symbol"/>
          <w:sz w:val="19"/>
          <w:szCs w:val="19"/>
          <w:lang w:val="en"/>
        </w:rPr>
      </w:pPr>
      <w:r w:rsidRPr="00B25D45">
        <w:rPr>
          <w:rFonts w:ascii="Segoe UI Symbol" w:hAnsi="Segoe UI Symbol"/>
          <w:sz w:val="19"/>
          <w:szCs w:val="19"/>
          <w:lang w:val="en"/>
        </w:rPr>
        <w:t>Depots; Freight transport facilities; Funeral homes; Garden centres; Hardware and building supplies; Industrial training facilities; Kiosks; Landscaping material supplies; Light industries; Liquid fuel depots; Neighbourhood shops; Oyster aquaculture; Places of public worship; Plant nurseries; Recreation facilities (indoor); Rural supplies; Self-storage units; Take away food and drink premises; Tank-based aquaculture; Timber yards; Vehicle repair stations; Vehicle sales or hire premises; Veterinary hospitals; Warehouse or distribution centres</w:t>
      </w:r>
    </w:p>
    <w:p w14:paraId="58804F77" w14:textId="38C808DE" w:rsidR="00B25D45" w:rsidRPr="00B25D45" w:rsidRDefault="00B25D45" w:rsidP="00B25D45">
      <w:pPr>
        <w:spacing w:after="120" w:line="276" w:lineRule="auto"/>
        <w:jc w:val="both"/>
        <w:rPr>
          <w:rFonts w:ascii="Segoe UI Symbol" w:hAnsi="Segoe UI Symbol"/>
          <w:i/>
          <w:sz w:val="19"/>
          <w:szCs w:val="19"/>
          <w:lang w:val="en"/>
        </w:rPr>
      </w:pPr>
      <w:r w:rsidRPr="00B25D45">
        <w:rPr>
          <w:rFonts w:ascii="Segoe UI Symbol" w:hAnsi="Segoe UI Symbol"/>
          <w:i/>
          <w:sz w:val="19"/>
          <w:szCs w:val="19"/>
          <w:lang w:val="en"/>
        </w:rPr>
        <w:t>Prohibited</w:t>
      </w:r>
      <w:r>
        <w:rPr>
          <w:rFonts w:ascii="Segoe UI Symbol" w:hAnsi="Segoe UI Symbol"/>
          <w:i/>
          <w:sz w:val="19"/>
          <w:szCs w:val="19"/>
          <w:lang w:val="en"/>
        </w:rPr>
        <w:t xml:space="preserve"> - </w:t>
      </w:r>
    </w:p>
    <w:p w14:paraId="4D7571E1" w14:textId="666CD6A4" w:rsidR="00B25D45" w:rsidRPr="00B25D45" w:rsidRDefault="00B25D45" w:rsidP="00B25D45">
      <w:pPr>
        <w:spacing w:after="120" w:line="276" w:lineRule="auto"/>
        <w:jc w:val="both"/>
        <w:rPr>
          <w:rFonts w:ascii="Segoe UI Symbol" w:hAnsi="Segoe UI Symbol"/>
          <w:sz w:val="19"/>
          <w:szCs w:val="19"/>
          <w:lang w:val="en"/>
        </w:rPr>
      </w:pPr>
      <w:r w:rsidRPr="00B25D45">
        <w:rPr>
          <w:rFonts w:ascii="Segoe UI Symbol" w:hAnsi="Segoe UI Symbol"/>
          <w:sz w:val="19"/>
          <w:szCs w:val="19"/>
          <w:lang w:val="en"/>
        </w:rPr>
        <w:t xml:space="preserve">Pond-based aquaculture; any other development not </w:t>
      </w:r>
      <w:r>
        <w:rPr>
          <w:rFonts w:ascii="Segoe UI Symbol" w:hAnsi="Segoe UI Symbol"/>
          <w:sz w:val="19"/>
          <w:szCs w:val="19"/>
          <w:lang w:val="en"/>
        </w:rPr>
        <w:t xml:space="preserve">permitted with consent. </w:t>
      </w:r>
    </w:p>
    <w:p w14:paraId="7EFD2363" w14:textId="216D6701" w:rsidR="004E7F13" w:rsidRPr="00E178CF" w:rsidRDefault="000F36DD" w:rsidP="00CF079C">
      <w:pPr>
        <w:spacing w:after="120" w:line="276" w:lineRule="auto"/>
        <w:jc w:val="both"/>
        <w:rPr>
          <w:rFonts w:ascii="Segoe UI Symbol" w:hAnsi="Segoe UI Symbol"/>
          <w:sz w:val="19"/>
          <w:szCs w:val="19"/>
        </w:rPr>
      </w:pPr>
      <w:r w:rsidRPr="00E178CF">
        <w:rPr>
          <w:rFonts w:ascii="Segoe UI Symbol" w:hAnsi="Segoe UI Symbol"/>
          <w:sz w:val="19"/>
          <w:szCs w:val="19"/>
        </w:rPr>
        <w:t>T</w:t>
      </w:r>
      <w:r w:rsidR="004E7F13" w:rsidRPr="00E178CF">
        <w:rPr>
          <w:rFonts w:ascii="Segoe UI Symbol" w:hAnsi="Segoe UI Symbol"/>
          <w:sz w:val="19"/>
          <w:szCs w:val="19"/>
        </w:rPr>
        <w:t xml:space="preserve">he objectives of the </w:t>
      </w:r>
      <w:r w:rsidR="00E178CF" w:rsidRPr="00E178CF">
        <w:rPr>
          <w:rFonts w:ascii="Segoe UI Symbol" w:hAnsi="Segoe UI Symbol"/>
          <w:sz w:val="19"/>
          <w:szCs w:val="19"/>
        </w:rPr>
        <w:t xml:space="preserve">IN2 Light Industrial </w:t>
      </w:r>
      <w:r w:rsidR="004E7F13" w:rsidRPr="00E178CF">
        <w:rPr>
          <w:rFonts w:ascii="Segoe UI Symbol" w:hAnsi="Segoe UI Symbol"/>
          <w:sz w:val="19"/>
          <w:szCs w:val="19"/>
        </w:rPr>
        <w:t xml:space="preserve">zone are; </w:t>
      </w:r>
    </w:p>
    <w:tbl>
      <w:tblPr>
        <w:tblStyle w:val="TableGrid"/>
        <w:tblW w:w="0" w:type="auto"/>
        <w:tblLook w:val="04A0" w:firstRow="1" w:lastRow="0" w:firstColumn="1" w:lastColumn="0" w:noHBand="0" w:noVBand="1"/>
      </w:tblPr>
      <w:tblGrid>
        <w:gridCol w:w="5227"/>
        <w:gridCol w:w="5228"/>
      </w:tblGrid>
      <w:tr w:rsidR="00921EEE" w:rsidRPr="0046000E" w14:paraId="57FA723A" w14:textId="77777777" w:rsidTr="00D87D24">
        <w:tc>
          <w:tcPr>
            <w:tcW w:w="5227" w:type="dxa"/>
            <w:shd w:val="clear" w:color="auto" w:fill="595959" w:themeFill="text1" w:themeFillTint="A6"/>
          </w:tcPr>
          <w:p w14:paraId="02997AD5" w14:textId="77777777" w:rsidR="00921EEE" w:rsidRPr="0046000E" w:rsidRDefault="00921EEE" w:rsidP="000F36DD">
            <w:pPr>
              <w:spacing w:before="40" w:after="40"/>
              <w:jc w:val="both"/>
              <w:rPr>
                <w:rStyle w:val="IntenseReference"/>
                <w:rFonts w:ascii="Segoe UI Symbol" w:hAnsi="Segoe UI Symbol"/>
                <w:color w:val="FFFFFF" w:themeColor="background1"/>
                <w:sz w:val="19"/>
                <w:szCs w:val="19"/>
              </w:rPr>
            </w:pPr>
            <w:r w:rsidRPr="0046000E">
              <w:rPr>
                <w:rStyle w:val="IntenseReference"/>
                <w:rFonts w:ascii="Segoe UI Symbol" w:hAnsi="Segoe UI Symbol"/>
                <w:color w:val="FFFFFF" w:themeColor="background1"/>
                <w:sz w:val="19"/>
                <w:szCs w:val="19"/>
              </w:rPr>
              <w:t>Zone Objectives</w:t>
            </w:r>
          </w:p>
        </w:tc>
        <w:tc>
          <w:tcPr>
            <w:tcW w:w="5228" w:type="dxa"/>
            <w:shd w:val="clear" w:color="auto" w:fill="595959" w:themeFill="text1" w:themeFillTint="A6"/>
          </w:tcPr>
          <w:p w14:paraId="7CC991B0" w14:textId="77777777" w:rsidR="00921EEE" w:rsidRPr="0046000E" w:rsidRDefault="00921EEE" w:rsidP="000F36DD">
            <w:pPr>
              <w:spacing w:before="40" w:after="40"/>
              <w:jc w:val="both"/>
              <w:rPr>
                <w:rStyle w:val="IntenseReference"/>
                <w:rFonts w:ascii="Segoe UI Symbol" w:hAnsi="Segoe UI Symbol"/>
                <w:color w:val="FFFFFF" w:themeColor="background1"/>
                <w:sz w:val="19"/>
                <w:szCs w:val="19"/>
              </w:rPr>
            </w:pPr>
            <w:r w:rsidRPr="0046000E">
              <w:rPr>
                <w:rStyle w:val="IntenseReference"/>
                <w:rFonts w:ascii="Segoe UI Symbol" w:hAnsi="Segoe UI Symbol"/>
                <w:color w:val="FFFFFF" w:themeColor="background1"/>
                <w:sz w:val="19"/>
                <w:szCs w:val="19"/>
              </w:rPr>
              <w:t>Comments</w:t>
            </w:r>
          </w:p>
        </w:tc>
      </w:tr>
      <w:tr w:rsidR="00921EEE" w:rsidRPr="0046000E" w14:paraId="684F76B8" w14:textId="77777777" w:rsidTr="00D87D24">
        <w:tc>
          <w:tcPr>
            <w:tcW w:w="5227" w:type="dxa"/>
          </w:tcPr>
          <w:p w14:paraId="7136A69C" w14:textId="70816328" w:rsidR="00921EEE" w:rsidRPr="00E178CF" w:rsidRDefault="00E178CF" w:rsidP="008442C9">
            <w:pPr>
              <w:spacing w:after="120" w:line="276" w:lineRule="auto"/>
              <w:jc w:val="both"/>
              <w:rPr>
                <w:rFonts w:ascii="Segoe UI Symbol" w:hAnsi="Segoe UI Symbol"/>
                <w:sz w:val="19"/>
                <w:szCs w:val="19"/>
              </w:rPr>
            </w:pPr>
            <w:r w:rsidRPr="00E178CF">
              <w:rPr>
                <w:rFonts w:ascii="Segoe UI Symbol" w:hAnsi="Segoe UI Symbol"/>
                <w:sz w:val="19"/>
                <w:szCs w:val="19"/>
              </w:rPr>
              <w:t>To provide a wide range of light industrial, warehouse and related land uses.</w:t>
            </w:r>
          </w:p>
        </w:tc>
        <w:tc>
          <w:tcPr>
            <w:tcW w:w="5228" w:type="dxa"/>
          </w:tcPr>
          <w:p w14:paraId="4AD034A6" w14:textId="5034875F" w:rsidR="00921EEE" w:rsidRPr="00E178CF" w:rsidRDefault="00873EA7" w:rsidP="00D56D7E">
            <w:pPr>
              <w:spacing w:after="120" w:line="276" w:lineRule="auto"/>
              <w:jc w:val="both"/>
              <w:rPr>
                <w:rFonts w:ascii="Segoe UI Symbol" w:hAnsi="Segoe UI Symbol"/>
                <w:sz w:val="19"/>
                <w:szCs w:val="19"/>
              </w:rPr>
            </w:pPr>
            <w:r w:rsidRPr="00E178CF">
              <w:rPr>
                <w:rFonts w:ascii="Segoe UI Symbol" w:hAnsi="Segoe UI Symbol"/>
                <w:sz w:val="19"/>
                <w:szCs w:val="19"/>
              </w:rPr>
              <w:t xml:space="preserve">The objective is </w:t>
            </w:r>
            <w:r w:rsidR="00377A69" w:rsidRPr="00E178CF">
              <w:rPr>
                <w:rFonts w:ascii="Segoe UI Symbol" w:hAnsi="Segoe UI Symbol"/>
                <w:sz w:val="19"/>
                <w:szCs w:val="19"/>
              </w:rPr>
              <w:t xml:space="preserve">achieved as the proposal </w:t>
            </w:r>
            <w:r w:rsidR="00D56D7E">
              <w:rPr>
                <w:rFonts w:ascii="Segoe UI Symbol" w:hAnsi="Segoe UI Symbol"/>
                <w:sz w:val="19"/>
                <w:szCs w:val="19"/>
              </w:rPr>
              <w:t xml:space="preserve">will create allotments that will </w:t>
            </w:r>
            <w:r w:rsidR="00377A69" w:rsidRPr="00E178CF">
              <w:rPr>
                <w:rFonts w:ascii="Segoe UI Symbol" w:hAnsi="Segoe UI Symbol"/>
                <w:sz w:val="19"/>
                <w:szCs w:val="19"/>
              </w:rPr>
              <w:t xml:space="preserve">promote a range of </w:t>
            </w:r>
            <w:r w:rsidR="00D56D7E">
              <w:rPr>
                <w:rFonts w:ascii="Segoe UI Symbol" w:hAnsi="Segoe UI Symbol"/>
                <w:sz w:val="19"/>
                <w:szCs w:val="19"/>
              </w:rPr>
              <w:t xml:space="preserve">future </w:t>
            </w:r>
            <w:r w:rsidR="00377A69" w:rsidRPr="00E178CF">
              <w:rPr>
                <w:rFonts w:ascii="Segoe UI Symbol" w:hAnsi="Segoe UI Symbol"/>
                <w:sz w:val="19"/>
                <w:szCs w:val="19"/>
              </w:rPr>
              <w:t xml:space="preserve">land uses identified in the objective. </w:t>
            </w:r>
          </w:p>
        </w:tc>
      </w:tr>
      <w:tr w:rsidR="00AB075C" w:rsidRPr="0046000E" w14:paraId="20742621" w14:textId="77777777" w:rsidTr="00D87D24">
        <w:tc>
          <w:tcPr>
            <w:tcW w:w="5227" w:type="dxa"/>
          </w:tcPr>
          <w:p w14:paraId="1FD964AA" w14:textId="003287E3" w:rsidR="00AB075C" w:rsidRPr="00E178CF" w:rsidRDefault="00E178CF" w:rsidP="008442C9">
            <w:pPr>
              <w:spacing w:after="120" w:line="276" w:lineRule="auto"/>
              <w:jc w:val="both"/>
              <w:rPr>
                <w:rFonts w:ascii="Segoe UI Symbol" w:hAnsi="Segoe UI Symbol"/>
                <w:sz w:val="19"/>
                <w:szCs w:val="19"/>
              </w:rPr>
            </w:pPr>
            <w:r w:rsidRPr="00E178CF">
              <w:rPr>
                <w:rFonts w:ascii="Segoe UI Symbol" w:hAnsi="Segoe UI Symbol"/>
                <w:sz w:val="19"/>
                <w:szCs w:val="19"/>
              </w:rPr>
              <w:t>To encourage employment opportunities and to support the viability of centres.</w:t>
            </w:r>
          </w:p>
        </w:tc>
        <w:tc>
          <w:tcPr>
            <w:tcW w:w="5228" w:type="dxa"/>
          </w:tcPr>
          <w:p w14:paraId="4B2399D8" w14:textId="5AAB35E3" w:rsidR="00AB075C" w:rsidRPr="00E178CF" w:rsidRDefault="00AB075C" w:rsidP="00D56D7E">
            <w:pPr>
              <w:spacing w:after="120" w:line="276" w:lineRule="auto"/>
              <w:jc w:val="both"/>
              <w:rPr>
                <w:rFonts w:ascii="Segoe UI Symbol" w:hAnsi="Segoe UI Symbol"/>
                <w:sz w:val="19"/>
                <w:szCs w:val="19"/>
              </w:rPr>
            </w:pPr>
            <w:r w:rsidRPr="00E178CF">
              <w:rPr>
                <w:rFonts w:ascii="Segoe UI Symbol" w:hAnsi="Segoe UI Symbol"/>
                <w:sz w:val="19"/>
                <w:szCs w:val="19"/>
              </w:rPr>
              <w:t xml:space="preserve">The </w:t>
            </w:r>
            <w:r w:rsidR="005975F6" w:rsidRPr="00E178CF">
              <w:rPr>
                <w:rFonts w:ascii="Segoe UI Symbol" w:hAnsi="Segoe UI Symbol"/>
                <w:sz w:val="19"/>
                <w:szCs w:val="19"/>
              </w:rPr>
              <w:t xml:space="preserve">objective is achieved as the </w:t>
            </w:r>
            <w:r w:rsidR="00D56D7E">
              <w:rPr>
                <w:rFonts w:ascii="Segoe UI Symbol" w:hAnsi="Segoe UI Symbol"/>
                <w:sz w:val="19"/>
                <w:szCs w:val="19"/>
              </w:rPr>
              <w:t xml:space="preserve">subdivision </w:t>
            </w:r>
            <w:r w:rsidR="005975F6" w:rsidRPr="00E178CF">
              <w:rPr>
                <w:rFonts w:ascii="Segoe UI Symbol" w:hAnsi="Segoe UI Symbol"/>
                <w:sz w:val="19"/>
                <w:szCs w:val="19"/>
              </w:rPr>
              <w:t xml:space="preserve">proposal </w:t>
            </w:r>
            <w:r w:rsidR="00377A69" w:rsidRPr="00E178CF">
              <w:rPr>
                <w:rFonts w:ascii="Segoe UI Symbol" w:hAnsi="Segoe UI Symbol"/>
                <w:sz w:val="19"/>
                <w:szCs w:val="19"/>
              </w:rPr>
              <w:t>will</w:t>
            </w:r>
            <w:r w:rsidR="00D56D7E">
              <w:rPr>
                <w:rFonts w:ascii="Segoe UI Symbol" w:hAnsi="Segoe UI Symbol"/>
                <w:sz w:val="19"/>
                <w:szCs w:val="19"/>
              </w:rPr>
              <w:t xml:space="preserve"> create allotments that will </w:t>
            </w:r>
            <w:r w:rsidR="00377A69" w:rsidRPr="00E178CF">
              <w:rPr>
                <w:rFonts w:ascii="Segoe UI Symbol" w:hAnsi="Segoe UI Symbol"/>
                <w:sz w:val="19"/>
                <w:szCs w:val="19"/>
              </w:rPr>
              <w:t>generate many employment opportunities in a very accessible location</w:t>
            </w:r>
            <w:r w:rsidR="00D56D7E">
              <w:rPr>
                <w:rFonts w:ascii="Segoe UI Symbol" w:hAnsi="Segoe UI Symbol"/>
                <w:sz w:val="19"/>
                <w:szCs w:val="19"/>
              </w:rPr>
              <w:t xml:space="preserve"> that will support the future viability of the Coolamon Township</w:t>
            </w:r>
            <w:r w:rsidR="00377A69" w:rsidRPr="00E178CF">
              <w:rPr>
                <w:rFonts w:ascii="Segoe UI Symbol" w:hAnsi="Segoe UI Symbol"/>
                <w:sz w:val="19"/>
                <w:szCs w:val="19"/>
              </w:rPr>
              <w:t xml:space="preserve">. </w:t>
            </w:r>
          </w:p>
        </w:tc>
      </w:tr>
      <w:tr w:rsidR="0046000E" w:rsidRPr="0046000E" w14:paraId="5478D87A" w14:textId="77777777" w:rsidTr="00D87D24">
        <w:tc>
          <w:tcPr>
            <w:tcW w:w="5227" w:type="dxa"/>
          </w:tcPr>
          <w:p w14:paraId="4569C42E" w14:textId="0100A8F2" w:rsidR="0046000E" w:rsidRPr="00E178CF" w:rsidRDefault="00E178CF" w:rsidP="008442C9">
            <w:pPr>
              <w:spacing w:after="120" w:line="276" w:lineRule="auto"/>
              <w:jc w:val="both"/>
              <w:rPr>
                <w:rFonts w:ascii="Segoe UI Symbol" w:hAnsi="Segoe UI Symbol"/>
                <w:sz w:val="19"/>
                <w:szCs w:val="19"/>
              </w:rPr>
            </w:pPr>
            <w:r w:rsidRPr="00E178CF">
              <w:rPr>
                <w:rFonts w:ascii="Segoe UI Symbol" w:hAnsi="Segoe UI Symbol"/>
                <w:sz w:val="19"/>
                <w:szCs w:val="19"/>
              </w:rPr>
              <w:t xml:space="preserve">To minimise any adverse effect of industry on other land </w:t>
            </w:r>
            <w:r w:rsidRPr="00E178CF">
              <w:rPr>
                <w:rFonts w:ascii="Segoe UI Symbol" w:hAnsi="Segoe UI Symbol"/>
                <w:sz w:val="19"/>
                <w:szCs w:val="19"/>
              </w:rPr>
              <w:lastRenderedPageBreak/>
              <w:t>uses.</w:t>
            </w:r>
          </w:p>
        </w:tc>
        <w:tc>
          <w:tcPr>
            <w:tcW w:w="5228" w:type="dxa"/>
          </w:tcPr>
          <w:p w14:paraId="482F890E" w14:textId="7DFB3C5C" w:rsidR="0046000E" w:rsidRPr="00E178CF" w:rsidRDefault="0046000E" w:rsidP="00D56D7E">
            <w:pPr>
              <w:spacing w:after="120" w:line="276" w:lineRule="auto"/>
              <w:jc w:val="both"/>
              <w:rPr>
                <w:rFonts w:ascii="Segoe UI Symbol" w:hAnsi="Segoe UI Symbol"/>
                <w:sz w:val="19"/>
                <w:szCs w:val="19"/>
              </w:rPr>
            </w:pPr>
            <w:r w:rsidRPr="00E178CF">
              <w:rPr>
                <w:rFonts w:ascii="Segoe UI Symbol" w:hAnsi="Segoe UI Symbol"/>
                <w:sz w:val="19"/>
                <w:szCs w:val="19"/>
              </w:rPr>
              <w:lastRenderedPageBreak/>
              <w:t xml:space="preserve">The objective is </w:t>
            </w:r>
            <w:r w:rsidR="00D56D7E">
              <w:rPr>
                <w:rFonts w:ascii="Segoe UI Symbol" w:hAnsi="Segoe UI Symbol"/>
                <w:sz w:val="19"/>
                <w:szCs w:val="19"/>
              </w:rPr>
              <w:t xml:space="preserve">achieved as the proposed subdivision </w:t>
            </w:r>
            <w:r w:rsidR="00377A69" w:rsidRPr="00E178CF">
              <w:rPr>
                <w:rFonts w:ascii="Segoe UI Symbol" w:hAnsi="Segoe UI Symbol"/>
                <w:sz w:val="19"/>
                <w:szCs w:val="19"/>
              </w:rPr>
              <w:t>is sit</w:t>
            </w:r>
            <w:r w:rsidR="00D56D7E">
              <w:rPr>
                <w:rFonts w:ascii="Segoe UI Symbol" w:hAnsi="Segoe UI Symbol"/>
                <w:sz w:val="19"/>
                <w:szCs w:val="19"/>
              </w:rPr>
              <w:t xml:space="preserve">uated on major transport route with sufficient distance </w:t>
            </w:r>
            <w:r w:rsidR="00D56D7E">
              <w:rPr>
                <w:rFonts w:ascii="Segoe UI Symbol" w:hAnsi="Segoe UI Symbol"/>
                <w:sz w:val="19"/>
                <w:szCs w:val="19"/>
              </w:rPr>
              <w:lastRenderedPageBreak/>
              <w:t xml:space="preserve">provided between existing and surrounding land uses. </w:t>
            </w:r>
          </w:p>
        </w:tc>
      </w:tr>
      <w:tr w:rsidR="0046000E" w:rsidRPr="0046000E" w14:paraId="46320FCD" w14:textId="77777777" w:rsidTr="00D87D24">
        <w:tc>
          <w:tcPr>
            <w:tcW w:w="5227" w:type="dxa"/>
          </w:tcPr>
          <w:p w14:paraId="1DB70B1A" w14:textId="23F7F09C" w:rsidR="0046000E" w:rsidRPr="00E178CF" w:rsidRDefault="00E178CF" w:rsidP="008442C9">
            <w:pPr>
              <w:spacing w:after="120" w:line="276" w:lineRule="auto"/>
              <w:jc w:val="both"/>
              <w:rPr>
                <w:rFonts w:ascii="Segoe UI Symbol" w:hAnsi="Segoe UI Symbol"/>
                <w:sz w:val="19"/>
                <w:szCs w:val="19"/>
              </w:rPr>
            </w:pPr>
            <w:r w:rsidRPr="00E178CF">
              <w:rPr>
                <w:rFonts w:ascii="Segoe UI Symbol" w:hAnsi="Segoe UI Symbol"/>
                <w:sz w:val="19"/>
                <w:szCs w:val="19"/>
              </w:rPr>
              <w:lastRenderedPageBreak/>
              <w:t>To enable other land uses that provide facilities or services to meet the day to day needs of workers in the area.</w:t>
            </w:r>
          </w:p>
        </w:tc>
        <w:tc>
          <w:tcPr>
            <w:tcW w:w="5228" w:type="dxa"/>
          </w:tcPr>
          <w:p w14:paraId="7EE879CB" w14:textId="4020432A" w:rsidR="0046000E" w:rsidRPr="00E178CF" w:rsidRDefault="0046000E" w:rsidP="00D56D7E">
            <w:pPr>
              <w:spacing w:after="120" w:line="276" w:lineRule="auto"/>
              <w:jc w:val="both"/>
              <w:rPr>
                <w:rFonts w:ascii="Segoe UI Symbol" w:hAnsi="Segoe UI Symbol"/>
                <w:sz w:val="19"/>
                <w:szCs w:val="19"/>
              </w:rPr>
            </w:pPr>
            <w:r w:rsidRPr="00E178CF">
              <w:rPr>
                <w:rFonts w:ascii="Segoe UI Symbol" w:hAnsi="Segoe UI Symbol"/>
                <w:sz w:val="19"/>
                <w:szCs w:val="19"/>
              </w:rPr>
              <w:t xml:space="preserve">The objective is </w:t>
            </w:r>
            <w:r w:rsidR="003B5F62" w:rsidRPr="00E178CF">
              <w:rPr>
                <w:rFonts w:ascii="Segoe UI Symbol" w:hAnsi="Segoe UI Symbol"/>
                <w:sz w:val="19"/>
                <w:szCs w:val="19"/>
              </w:rPr>
              <w:t xml:space="preserve">achieved as the proposed development </w:t>
            </w:r>
            <w:r w:rsidR="00D56D7E">
              <w:rPr>
                <w:rFonts w:ascii="Segoe UI Symbol" w:hAnsi="Segoe UI Symbol"/>
                <w:sz w:val="19"/>
                <w:szCs w:val="19"/>
              </w:rPr>
              <w:t xml:space="preserve">provides for the ability of future land uses to be located on the subdivided allotments to service the needs of workers in the area. </w:t>
            </w:r>
          </w:p>
        </w:tc>
      </w:tr>
      <w:tr w:rsidR="00E178CF" w:rsidRPr="0046000E" w14:paraId="04C74BD1" w14:textId="77777777" w:rsidTr="00D87D24">
        <w:tc>
          <w:tcPr>
            <w:tcW w:w="5227" w:type="dxa"/>
          </w:tcPr>
          <w:p w14:paraId="7B94EF3C" w14:textId="098B0A9F" w:rsidR="00E178CF" w:rsidRPr="00E178CF" w:rsidRDefault="00E178CF" w:rsidP="008442C9">
            <w:pPr>
              <w:spacing w:after="120" w:line="276" w:lineRule="auto"/>
              <w:jc w:val="both"/>
              <w:rPr>
                <w:rFonts w:ascii="Segoe UI Symbol" w:hAnsi="Segoe UI Symbol"/>
                <w:sz w:val="19"/>
                <w:szCs w:val="19"/>
              </w:rPr>
            </w:pPr>
            <w:r w:rsidRPr="00E178CF">
              <w:rPr>
                <w:rFonts w:ascii="Segoe UI Symbol" w:hAnsi="Segoe UI Symbol"/>
                <w:sz w:val="19"/>
                <w:szCs w:val="19"/>
              </w:rPr>
              <w:t>To support and protect industrial land for industrial uses.</w:t>
            </w:r>
          </w:p>
        </w:tc>
        <w:tc>
          <w:tcPr>
            <w:tcW w:w="5228" w:type="dxa"/>
          </w:tcPr>
          <w:p w14:paraId="1BAADC04" w14:textId="73ADCC47" w:rsidR="00E178CF" w:rsidRPr="00E178CF" w:rsidRDefault="00D56D7E" w:rsidP="00D56D7E">
            <w:pPr>
              <w:spacing w:after="120" w:line="276" w:lineRule="auto"/>
              <w:jc w:val="both"/>
              <w:rPr>
                <w:rFonts w:ascii="Segoe UI Symbol" w:hAnsi="Segoe UI Symbol"/>
                <w:sz w:val="19"/>
                <w:szCs w:val="19"/>
              </w:rPr>
            </w:pPr>
            <w:r>
              <w:rPr>
                <w:rFonts w:ascii="Segoe UI Symbol" w:hAnsi="Segoe UI Symbol"/>
                <w:sz w:val="19"/>
                <w:szCs w:val="19"/>
              </w:rPr>
              <w:t xml:space="preserve">The objective is achieved as the proposed subdivision will ensure that land is created for the dedicated purpose of light industrial land uses and activities. </w:t>
            </w:r>
          </w:p>
        </w:tc>
      </w:tr>
    </w:tbl>
    <w:p w14:paraId="605FB78B" w14:textId="169A48D5" w:rsidR="004922BE" w:rsidRPr="00BB6247" w:rsidRDefault="00BB6247" w:rsidP="00CF079C">
      <w:pPr>
        <w:spacing w:after="120" w:line="276" w:lineRule="auto"/>
        <w:jc w:val="both"/>
        <w:rPr>
          <w:rFonts w:ascii="Segoe UI Symbol" w:hAnsi="Segoe UI Symbol"/>
          <w:b/>
          <w:smallCaps/>
          <w:kern w:val="20"/>
          <w:sz w:val="16"/>
          <w:szCs w:val="16"/>
        </w:rPr>
      </w:pPr>
      <w:r w:rsidRPr="00BB6247">
        <w:rPr>
          <w:rFonts w:ascii="Segoe UI Symbol" w:hAnsi="Segoe UI Symbol"/>
          <w:b/>
          <w:smallCaps/>
          <w:kern w:val="20"/>
          <w:sz w:val="16"/>
          <w:szCs w:val="16"/>
        </w:rPr>
        <w:t>Table 3: IN2 Zone Objective Assessment</w:t>
      </w:r>
    </w:p>
    <w:p w14:paraId="75E8C5B6" w14:textId="1E528FB4" w:rsidR="00CF079C" w:rsidRPr="008B37AF" w:rsidRDefault="00CF079C" w:rsidP="00CF079C">
      <w:pPr>
        <w:spacing w:after="120" w:line="276" w:lineRule="auto"/>
        <w:jc w:val="both"/>
        <w:rPr>
          <w:rFonts w:ascii="Segoe UI Symbol" w:hAnsi="Segoe UI Symbol"/>
          <w:b/>
          <w:smallCaps/>
          <w:kern w:val="20"/>
          <w:sz w:val="20"/>
          <w:szCs w:val="19"/>
        </w:rPr>
      </w:pPr>
      <w:r w:rsidRPr="008B37AF">
        <w:rPr>
          <w:rFonts w:ascii="Segoe UI Symbol" w:hAnsi="Segoe UI Symbol"/>
          <w:b/>
          <w:smallCaps/>
          <w:kern w:val="20"/>
          <w:sz w:val="20"/>
          <w:szCs w:val="19"/>
        </w:rPr>
        <w:t>Part 3 Exempt + Complying Development</w:t>
      </w:r>
    </w:p>
    <w:p w14:paraId="29E1F2F5" w14:textId="0BFADBB4" w:rsidR="00CF079C" w:rsidRPr="00D56D7E" w:rsidRDefault="00CF079C" w:rsidP="008442C9">
      <w:pPr>
        <w:spacing w:after="120" w:line="276" w:lineRule="auto"/>
        <w:jc w:val="both"/>
        <w:rPr>
          <w:rFonts w:ascii="Segoe UI Symbol" w:hAnsi="Segoe UI Symbol"/>
          <w:sz w:val="19"/>
          <w:szCs w:val="19"/>
        </w:rPr>
      </w:pPr>
      <w:r w:rsidRPr="00D56D7E">
        <w:rPr>
          <w:rFonts w:ascii="Segoe UI Symbol" w:hAnsi="Segoe UI Symbol"/>
          <w:sz w:val="19"/>
          <w:szCs w:val="19"/>
        </w:rPr>
        <w:t>The development is not exempt or complying develop</w:t>
      </w:r>
      <w:r w:rsidR="00377A69" w:rsidRPr="00D56D7E">
        <w:rPr>
          <w:rFonts w:ascii="Segoe UI Symbol" w:hAnsi="Segoe UI Symbol"/>
          <w:sz w:val="19"/>
          <w:szCs w:val="19"/>
        </w:rPr>
        <w:t>m</w:t>
      </w:r>
      <w:r w:rsidR="00D56D7E">
        <w:rPr>
          <w:rFonts w:ascii="Segoe UI Symbol" w:hAnsi="Segoe UI Symbol"/>
          <w:sz w:val="19"/>
          <w:szCs w:val="19"/>
        </w:rPr>
        <w:t>ent as provided for under the C</w:t>
      </w:r>
      <w:r w:rsidRPr="00D56D7E">
        <w:rPr>
          <w:rFonts w:ascii="Segoe UI Symbol" w:hAnsi="Segoe UI Symbol"/>
          <w:sz w:val="19"/>
          <w:szCs w:val="19"/>
        </w:rPr>
        <w:t xml:space="preserve">LEP or any other plan or policy. </w:t>
      </w:r>
    </w:p>
    <w:p w14:paraId="7CE536F5" w14:textId="0FB6ABAD" w:rsidR="005C6A33" w:rsidRPr="008B37AF" w:rsidRDefault="005C6A33" w:rsidP="00EE5490">
      <w:pPr>
        <w:spacing w:after="80" w:line="276" w:lineRule="auto"/>
        <w:jc w:val="both"/>
        <w:rPr>
          <w:rFonts w:ascii="Segoe UI Symbol" w:hAnsi="Segoe UI Symbol"/>
          <w:b/>
          <w:smallCaps/>
          <w:kern w:val="20"/>
          <w:sz w:val="20"/>
          <w:szCs w:val="19"/>
        </w:rPr>
      </w:pPr>
      <w:r w:rsidRPr="008B37AF">
        <w:rPr>
          <w:rFonts w:ascii="Segoe UI Symbol" w:hAnsi="Segoe UI Symbol"/>
          <w:b/>
          <w:smallCaps/>
          <w:kern w:val="20"/>
          <w:sz w:val="20"/>
          <w:szCs w:val="19"/>
        </w:rPr>
        <w:t xml:space="preserve">Part 4 Principal Development Standards </w:t>
      </w:r>
    </w:p>
    <w:p w14:paraId="03172800" w14:textId="0E35D925" w:rsidR="00D56D7E" w:rsidRDefault="006C2EAA" w:rsidP="008442C9">
      <w:pPr>
        <w:spacing w:after="120" w:line="276" w:lineRule="auto"/>
        <w:jc w:val="both"/>
        <w:rPr>
          <w:rFonts w:ascii="Segoe UI Symbol" w:hAnsi="Segoe UI Symbol"/>
          <w:sz w:val="19"/>
          <w:szCs w:val="19"/>
        </w:rPr>
      </w:pPr>
      <w:r w:rsidRPr="00D56D7E">
        <w:rPr>
          <w:rFonts w:ascii="Segoe UI Symbol" w:hAnsi="Segoe UI Symbol"/>
          <w:sz w:val="19"/>
          <w:szCs w:val="19"/>
        </w:rPr>
        <w:t xml:space="preserve">There </w:t>
      </w:r>
      <w:r w:rsidR="00D56D7E">
        <w:rPr>
          <w:rFonts w:ascii="Segoe UI Symbol" w:hAnsi="Segoe UI Symbol"/>
          <w:sz w:val="19"/>
          <w:szCs w:val="19"/>
        </w:rPr>
        <w:t>is one clause, clause 4.1, that the proposal does not comply with.</w:t>
      </w:r>
    </w:p>
    <w:p w14:paraId="13440F30" w14:textId="6F3BD648" w:rsidR="00D56D7E" w:rsidRDefault="00D56D7E" w:rsidP="008442C9">
      <w:pPr>
        <w:spacing w:after="120" w:line="276" w:lineRule="auto"/>
        <w:jc w:val="both"/>
        <w:rPr>
          <w:rFonts w:ascii="Segoe UI Symbol" w:hAnsi="Segoe UI Symbol"/>
          <w:sz w:val="19"/>
          <w:szCs w:val="19"/>
        </w:rPr>
      </w:pPr>
      <w:r>
        <w:rPr>
          <w:rFonts w:ascii="Segoe UI Symbol" w:hAnsi="Segoe UI Symbol"/>
          <w:sz w:val="19"/>
          <w:szCs w:val="19"/>
        </w:rPr>
        <w:t xml:space="preserve">The application relies on the provisions contained in clause 4.6 of the CLEP to address this matter. </w:t>
      </w:r>
    </w:p>
    <w:p w14:paraId="692DF6EA" w14:textId="359B3FBE" w:rsidR="00D56D7E" w:rsidRDefault="00D56D7E" w:rsidP="00D56D7E">
      <w:pPr>
        <w:jc w:val="both"/>
        <w:rPr>
          <w:rFonts w:ascii="Segoe UI Symbol" w:hAnsi="Segoe UI Symbol"/>
          <w:sz w:val="19"/>
          <w:szCs w:val="19"/>
        </w:rPr>
      </w:pPr>
      <w:r>
        <w:rPr>
          <w:rFonts w:ascii="Calibri" w:eastAsia="Times New Roman" w:hAnsi="Calibri" w:cs="Calibri"/>
          <w:color w:val="000000"/>
          <w:kern w:val="0"/>
          <w:sz w:val="20"/>
          <w:szCs w:val="20"/>
        </w:rPr>
        <w:t xml:space="preserve">As previously identified, </w:t>
      </w:r>
      <w:r w:rsidR="00BB6247">
        <w:rPr>
          <w:rFonts w:ascii="Segoe UI Symbol" w:hAnsi="Segoe UI Symbol"/>
          <w:sz w:val="19"/>
          <w:szCs w:val="19"/>
        </w:rPr>
        <w:t>it is noted that 3</w:t>
      </w:r>
      <w:r w:rsidRPr="008F5ACB">
        <w:rPr>
          <w:rFonts w:ascii="Segoe UI Symbol" w:hAnsi="Segoe UI Symbol"/>
          <w:sz w:val="19"/>
          <w:szCs w:val="19"/>
        </w:rPr>
        <w:t xml:space="preserve"> allotments </w:t>
      </w:r>
      <w:r>
        <w:rPr>
          <w:rFonts w:ascii="Segoe UI Symbol" w:hAnsi="Segoe UI Symbol"/>
          <w:sz w:val="19"/>
          <w:szCs w:val="19"/>
        </w:rPr>
        <w:t xml:space="preserve">to be created via this application </w:t>
      </w:r>
      <w:r w:rsidRPr="008F5ACB">
        <w:rPr>
          <w:rFonts w:ascii="Segoe UI Symbol" w:hAnsi="Segoe UI Symbol"/>
          <w:sz w:val="19"/>
          <w:szCs w:val="19"/>
        </w:rPr>
        <w:t>will be less than the prescribed minimum lot size (MLS) require</w:t>
      </w:r>
      <w:r w:rsidR="00BB6247">
        <w:rPr>
          <w:rFonts w:ascii="Segoe UI Symbol" w:hAnsi="Segoe UI Symbol"/>
          <w:sz w:val="19"/>
          <w:szCs w:val="19"/>
        </w:rPr>
        <w:t>d for the IN2 Zone.  The 3</w:t>
      </w:r>
      <w:r w:rsidRPr="008F5ACB">
        <w:rPr>
          <w:rFonts w:ascii="Segoe UI Symbol" w:hAnsi="Segoe UI Symbol"/>
          <w:sz w:val="19"/>
          <w:szCs w:val="19"/>
        </w:rPr>
        <w:t xml:space="preserve"> allotments that will under</w:t>
      </w:r>
      <w:r w:rsidR="00BB6247">
        <w:rPr>
          <w:rFonts w:ascii="Segoe UI Symbol" w:hAnsi="Segoe UI Symbol"/>
          <w:sz w:val="19"/>
          <w:szCs w:val="19"/>
        </w:rPr>
        <w:t xml:space="preserve"> the MLS are proposed lot 6, </w:t>
      </w:r>
      <w:r w:rsidRPr="008F5ACB">
        <w:rPr>
          <w:rFonts w:ascii="Segoe UI Symbol" w:hAnsi="Segoe UI Symbol"/>
          <w:sz w:val="19"/>
          <w:szCs w:val="19"/>
        </w:rPr>
        <w:t>lot 15</w:t>
      </w:r>
      <w:r w:rsidR="00BB6247">
        <w:rPr>
          <w:rFonts w:ascii="Segoe UI Symbol" w:hAnsi="Segoe UI Symbol"/>
          <w:sz w:val="19"/>
          <w:szCs w:val="19"/>
        </w:rPr>
        <w:t xml:space="preserve"> and lot 21</w:t>
      </w:r>
      <w:r w:rsidRPr="008F5ACB">
        <w:rPr>
          <w:rFonts w:ascii="Segoe UI Symbol" w:hAnsi="Segoe UI Symbol"/>
          <w:sz w:val="19"/>
          <w:szCs w:val="19"/>
        </w:rPr>
        <w:t xml:space="preserve">.  </w:t>
      </w:r>
    </w:p>
    <w:p w14:paraId="23666625" w14:textId="77777777" w:rsidR="00D56D7E" w:rsidRDefault="00D56D7E" w:rsidP="00D56D7E">
      <w:pPr>
        <w:jc w:val="both"/>
        <w:rPr>
          <w:rFonts w:ascii="Segoe UI Symbol" w:hAnsi="Segoe UI Symbol"/>
          <w:sz w:val="19"/>
          <w:szCs w:val="19"/>
        </w:rPr>
      </w:pPr>
    </w:p>
    <w:p w14:paraId="2A696BF0" w14:textId="04A8B621" w:rsidR="00D56D7E" w:rsidRDefault="00BB6247" w:rsidP="00D56D7E">
      <w:pPr>
        <w:jc w:val="both"/>
        <w:rPr>
          <w:rFonts w:ascii="Segoe UI Symbol" w:hAnsi="Segoe UI Symbol"/>
          <w:sz w:val="19"/>
          <w:szCs w:val="19"/>
        </w:rPr>
      </w:pPr>
      <w:r>
        <w:rPr>
          <w:rFonts w:ascii="Segoe UI Symbol" w:hAnsi="Segoe UI Symbol"/>
          <w:sz w:val="19"/>
          <w:szCs w:val="19"/>
        </w:rPr>
        <w:t>These 3</w:t>
      </w:r>
      <w:r w:rsidR="00D56D7E" w:rsidRPr="008F5ACB">
        <w:rPr>
          <w:rFonts w:ascii="Segoe UI Symbol" w:hAnsi="Segoe UI Symbol"/>
          <w:sz w:val="19"/>
          <w:szCs w:val="19"/>
        </w:rPr>
        <w:t xml:space="preserve"> allotments will created for subdivision servicing purposes and will accommodate sewer, drainage, water and power infrastructure.</w:t>
      </w:r>
      <w:r w:rsidR="00D56D7E">
        <w:rPr>
          <w:rFonts w:ascii="Segoe UI Symbol" w:hAnsi="Segoe UI Symbol"/>
          <w:sz w:val="19"/>
          <w:szCs w:val="19"/>
        </w:rPr>
        <w:t xml:space="preserve">  The applicant requests the creation of these allotments under clause 4.6 (3) of the Coolamon Local Environmental Plan 2011 ‘Exceptions to development standards’ on the grounds that:</w:t>
      </w:r>
    </w:p>
    <w:p w14:paraId="295EAF81" w14:textId="77777777" w:rsidR="00D56D7E" w:rsidRDefault="00D56D7E" w:rsidP="00D56D7E">
      <w:pPr>
        <w:jc w:val="both"/>
        <w:rPr>
          <w:rFonts w:ascii="Segoe UI Symbol" w:hAnsi="Segoe UI Symbol"/>
          <w:sz w:val="19"/>
          <w:szCs w:val="19"/>
        </w:rPr>
      </w:pPr>
    </w:p>
    <w:p w14:paraId="307FAF1F" w14:textId="77777777" w:rsidR="00D56D7E" w:rsidRPr="00B1274F" w:rsidRDefault="00D56D7E" w:rsidP="00D56D7E">
      <w:pPr>
        <w:jc w:val="both"/>
        <w:rPr>
          <w:rFonts w:ascii="Segoe UI Symbol" w:hAnsi="Segoe UI Symbol"/>
          <w:i/>
          <w:sz w:val="19"/>
          <w:szCs w:val="19"/>
        </w:rPr>
      </w:pPr>
      <w:r w:rsidRPr="00B1274F">
        <w:rPr>
          <w:rFonts w:ascii="Segoe UI Symbol" w:hAnsi="Segoe UI Symbol"/>
          <w:i/>
          <w:sz w:val="19"/>
          <w:szCs w:val="19"/>
        </w:rPr>
        <w:t>(a)  that compliance with the development standard is unreasonable or unnecessary in the circumstances of the case, and</w:t>
      </w:r>
    </w:p>
    <w:p w14:paraId="2D6E0823" w14:textId="77777777" w:rsidR="00D56D7E" w:rsidRDefault="00D56D7E" w:rsidP="00D56D7E">
      <w:pPr>
        <w:jc w:val="both"/>
        <w:rPr>
          <w:rFonts w:ascii="Segoe UI Symbol" w:hAnsi="Segoe UI Symbol"/>
          <w:sz w:val="19"/>
          <w:szCs w:val="19"/>
        </w:rPr>
      </w:pPr>
    </w:p>
    <w:p w14:paraId="713AF251" w14:textId="616776C5" w:rsidR="00D56D7E" w:rsidRPr="00B1274F" w:rsidRDefault="00D56D7E" w:rsidP="00D56D7E">
      <w:pPr>
        <w:jc w:val="both"/>
        <w:rPr>
          <w:rFonts w:ascii="Segoe UI Symbol" w:hAnsi="Segoe UI Symbol"/>
          <w:sz w:val="19"/>
          <w:szCs w:val="19"/>
        </w:rPr>
      </w:pPr>
      <w:r w:rsidRPr="00B1274F">
        <w:rPr>
          <w:rFonts w:ascii="Segoe UI Symbol" w:hAnsi="Segoe UI Symbol"/>
          <w:b/>
          <w:sz w:val="19"/>
          <w:szCs w:val="19"/>
        </w:rPr>
        <w:t>Comment:</w:t>
      </w:r>
      <w:r>
        <w:rPr>
          <w:rFonts w:ascii="Segoe UI Symbol" w:hAnsi="Segoe UI Symbol"/>
          <w:sz w:val="19"/>
          <w:szCs w:val="19"/>
        </w:rPr>
        <w:t xml:space="preserve"> </w:t>
      </w:r>
      <w:r w:rsidR="00BB6247" w:rsidRPr="00BB6247">
        <w:rPr>
          <w:rFonts w:ascii="Segoe UI Symbol" w:hAnsi="Segoe UI Symbol"/>
          <w:sz w:val="19"/>
          <w:szCs w:val="19"/>
        </w:rPr>
        <w:t>The requirement to create an allotment size of 2000 m2 is considered unnecessary to house the infrastructure to service the development.  Lot sizes of 377.9 m2, 439.7 m2 and 344.4 m2 are considered ample and satisfactory to accommodate infrastructure required to service the development.</w:t>
      </w:r>
    </w:p>
    <w:p w14:paraId="7D6EF1D4" w14:textId="77777777" w:rsidR="00D56D7E" w:rsidRPr="00B1274F" w:rsidRDefault="00D56D7E" w:rsidP="00D56D7E">
      <w:pPr>
        <w:jc w:val="both"/>
        <w:rPr>
          <w:rFonts w:ascii="Segoe UI Symbol" w:hAnsi="Segoe UI Symbol"/>
          <w:sz w:val="19"/>
          <w:szCs w:val="19"/>
        </w:rPr>
      </w:pPr>
    </w:p>
    <w:p w14:paraId="24403B24" w14:textId="77777777" w:rsidR="00D56D7E" w:rsidRPr="00B1274F" w:rsidRDefault="00D56D7E" w:rsidP="00D56D7E">
      <w:pPr>
        <w:jc w:val="both"/>
        <w:rPr>
          <w:rFonts w:ascii="Segoe UI Symbol" w:hAnsi="Segoe UI Symbol"/>
          <w:i/>
          <w:sz w:val="19"/>
          <w:szCs w:val="19"/>
        </w:rPr>
      </w:pPr>
      <w:r w:rsidRPr="00B1274F">
        <w:rPr>
          <w:rFonts w:ascii="Segoe UI Symbol" w:hAnsi="Segoe UI Symbol"/>
          <w:i/>
          <w:sz w:val="19"/>
          <w:szCs w:val="19"/>
        </w:rPr>
        <w:t>(b)  that there are sufficient environmental planning grounds to justify contravening the development standard.</w:t>
      </w:r>
    </w:p>
    <w:p w14:paraId="4F29A7EC" w14:textId="77777777" w:rsidR="00D56D7E" w:rsidRDefault="00D56D7E" w:rsidP="00D56D7E">
      <w:pPr>
        <w:jc w:val="both"/>
        <w:rPr>
          <w:rFonts w:ascii="Segoe UI Symbol" w:hAnsi="Segoe UI Symbol"/>
          <w:sz w:val="19"/>
          <w:szCs w:val="19"/>
        </w:rPr>
      </w:pPr>
    </w:p>
    <w:p w14:paraId="3FD9F6D8" w14:textId="27DF89B9" w:rsidR="00BB6247" w:rsidRPr="00BB6247" w:rsidRDefault="00D56D7E" w:rsidP="00BB6247">
      <w:pPr>
        <w:jc w:val="both"/>
        <w:rPr>
          <w:rFonts w:ascii="Segoe UI Symbol" w:hAnsi="Segoe UI Symbol"/>
          <w:b/>
          <w:sz w:val="19"/>
          <w:szCs w:val="19"/>
        </w:rPr>
      </w:pPr>
      <w:r w:rsidRPr="00B1274F">
        <w:rPr>
          <w:rFonts w:ascii="Segoe UI Symbol" w:hAnsi="Segoe UI Symbol"/>
          <w:b/>
          <w:sz w:val="19"/>
          <w:szCs w:val="19"/>
        </w:rPr>
        <w:t>Comment:</w:t>
      </w:r>
      <w:r w:rsidR="00BB6247" w:rsidRPr="00BB6247">
        <w:rPr>
          <w:rFonts w:ascii="Segoe UI Symbol" w:hAnsi="Segoe UI Symbol"/>
          <w:sz w:val="19"/>
          <w:szCs w:val="19"/>
        </w:rPr>
        <w:t xml:space="preserve"> The creation of dedicated allotments to accommodate required infrastructure provides accessibility to relevant infrastructure authorities for servicing and maintenance of such infrastructure and minimises the need to create unnecessary burdens on freehold allotments that will be created under this development.  The variation of the MLS development standard does not undermine the intent of the MLS provisions applying to this zone, it merely supports a more sustainable and orderly subdivision of land.</w:t>
      </w:r>
    </w:p>
    <w:p w14:paraId="0C1BEC64" w14:textId="54D88ADA" w:rsidR="00D56D7E" w:rsidRPr="00B1274F" w:rsidRDefault="00D56D7E" w:rsidP="00D56D7E">
      <w:pPr>
        <w:jc w:val="both"/>
        <w:rPr>
          <w:rFonts w:ascii="Segoe UI Symbol" w:hAnsi="Segoe UI Symbol"/>
          <w:sz w:val="19"/>
          <w:szCs w:val="19"/>
        </w:rPr>
      </w:pPr>
    </w:p>
    <w:p w14:paraId="4B2B0D48" w14:textId="30567B8D" w:rsidR="005C6A33" w:rsidRPr="008B37AF" w:rsidRDefault="005C6A33" w:rsidP="00BB6247">
      <w:pPr>
        <w:spacing w:after="120" w:line="276" w:lineRule="auto"/>
        <w:jc w:val="both"/>
        <w:rPr>
          <w:rFonts w:ascii="Segoe UI Symbol" w:hAnsi="Segoe UI Symbol"/>
          <w:b/>
          <w:smallCaps/>
          <w:kern w:val="20"/>
          <w:sz w:val="20"/>
          <w:szCs w:val="19"/>
        </w:rPr>
      </w:pPr>
      <w:r w:rsidRPr="008B37AF">
        <w:rPr>
          <w:rFonts w:ascii="Segoe UI Symbol" w:hAnsi="Segoe UI Symbol"/>
          <w:b/>
          <w:smallCaps/>
          <w:kern w:val="20"/>
          <w:sz w:val="20"/>
          <w:szCs w:val="19"/>
        </w:rPr>
        <w:t xml:space="preserve">Part 5 Miscellaneous Provisions </w:t>
      </w:r>
    </w:p>
    <w:p w14:paraId="25E8BB5A" w14:textId="25BE4B25" w:rsidR="006C2EAA" w:rsidRPr="00D56D7E" w:rsidRDefault="00D56D7E" w:rsidP="00C321E2">
      <w:pPr>
        <w:spacing w:line="276" w:lineRule="auto"/>
        <w:jc w:val="both"/>
        <w:rPr>
          <w:rFonts w:ascii="Segoe UI Symbol" w:hAnsi="Segoe UI Symbol"/>
          <w:sz w:val="19"/>
          <w:szCs w:val="19"/>
        </w:rPr>
      </w:pPr>
      <w:r w:rsidRPr="00D56D7E">
        <w:rPr>
          <w:rFonts w:ascii="Segoe UI Symbol" w:hAnsi="Segoe UI Symbol"/>
          <w:sz w:val="19"/>
          <w:szCs w:val="19"/>
        </w:rPr>
        <w:t>No clause in this part applies to the subject development.</w:t>
      </w:r>
    </w:p>
    <w:p w14:paraId="105582F1" w14:textId="77777777" w:rsidR="00D56D7E" w:rsidRDefault="00D56D7E" w:rsidP="00C321E2">
      <w:pPr>
        <w:spacing w:line="276" w:lineRule="auto"/>
        <w:jc w:val="both"/>
        <w:rPr>
          <w:rFonts w:ascii="Segoe UI Symbol" w:hAnsi="Segoe UI Symbol"/>
          <w:b/>
          <w:sz w:val="19"/>
          <w:szCs w:val="19"/>
        </w:rPr>
      </w:pPr>
    </w:p>
    <w:p w14:paraId="0DC421E1" w14:textId="17A272D9" w:rsidR="00DA35EE" w:rsidRDefault="00DA35EE" w:rsidP="00B91F62">
      <w:pPr>
        <w:spacing w:line="276" w:lineRule="auto"/>
        <w:jc w:val="both"/>
        <w:rPr>
          <w:rFonts w:ascii="Segoe UI Symbol" w:hAnsi="Segoe UI Symbol"/>
          <w:b/>
          <w:sz w:val="19"/>
          <w:szCs w:val="19"/>
        </w:rPr>
      </w:pPr>
      <w:r w:rsidRPr="002F1EF7">
        <w:rPr>
          <w:rFonts w:ascii="Segoe UI Symbol" w:hAnsi="Segoe UI Symbol"/>
          <w:b/>
          <w:sz w:val="19"/>
          <w:szCs w:val="19"/>
        </w:rPr>
        <w:t xml:space="preserve">PART </w:t>
      </w:r>
      <w:r w:rsidR="00D56D7E">
        <w:rPr>
          <w:rFonts w:ascii="Segoe UI Symbol" w:hAnsi="Segoe UI Symbol"/>
          <w:b/>
          <w:sz w:val="19"/>
          <w:szCs w:val="19"/>
        </w:rPr>
        <w:t>6</w:t>
      </w:r>
      <w:r w:rsidRPr="002F1EF7">
        <w:rPr>
          <w:rFonts w:ascii="Segoe UI Symbol" w:hAnsi="Segoe UI Symbol"/>
          <w:b/>
          <w:sz w:val="19"/>
          <w:szCs w:val="19"/>
        </w:rPr>
        <w:t xml:space="preserve"> ADDITIONAL LOCAL PROVISIONS</w:t>
      </w:r>
    </w:p>
    <w:p w14:paraId="4E1CB69D" w14:textId="2A307319" w:rsidR="00D56D7E" w:rsidRPr="00D56D7E" w:rsidRDefault="00D56D7E" w:rsidP="00B91F62">
      <w:pPr>
        <w:spacing w:line="276" w:lineRule="auto"/>
        <w:jc w:val="both"/>
        <w:rPr>
          <w:rFonts w:ascii="Segoe UI Symbol" w:hAnsi="Segoe UI Symbol"/>
          <w:sz w:val="19"/>
          <w:szCs w:val="19"/>
        </w:rPr>
      </w:pPr>
    </w:p>
    <w:p w14:paraId="1FBC3E5B" w14:textId="2C19DDEE" w:rsidR="00D56D7E" w:rsidRDefault="00D56D7E" w:rsidP="00B91F62">
      <w:pPr>
        <w:spacing w:line="276" w:lineRule="auto"/>
        <w:jc w:val="both"/>
        <w:rPr>
          <w:rFonts w:ascii="Segoe UI Symbol" w:hAnsi="Segoe UI Symbol"/>
          <w:sz w:val="19"/>
          <w:szCs w:val="19"/>
        </w:rPr>
      </w:pPr>
      <w:r>
        <w:rPr>
          <w:rFonts w:ascii="Segoe UI Symbol" w:hAnsi="Segoe UI Symbol"/>
          <w:sz w:val="19"/>
          <w:szCs w:val="19"/>
        </w:rPr>
        <w:t>Clause 6.4 ‘Essential Services’ applies to this development.  All essential services will be provided to this development and thus the development satisfies the provisions of this clause.</w:t>
      </w:r>
    </w:p>
    <w:p w14:paraId="19A126A9" w14:textId="77777777" w:rsidR="005661E2" w:rsidRPr="006C2EAA" w:rsidRDefault="005661E2" w:rsidP="00B0306D">
      <w:pPr>
        <w:numPr>
          <w:ilvl w:val="0"/>
          <w:numId w:val="1"/>
        </w:numPr>
        <w:tabs>
          <w:tab w:val="left" w:pos="567"/>
        </w:tabs>
        <w:spacing w:before="360" w:after="120"/>
        <w:ind w:hanging="720"/>
        <w:jc w:val="both"/>
        <w:rPr>
          <w:rFonts w:ascii="Segoe UI" w:hAnsi="Segoe UI" w:cs="Segoe UI"/>
          <w:b/>
          <w:smallCaps/>
          <w:color w:val="000000" w:themeColor="text1"/>
          <w:kern w:val="24"/>
          <w:sz w:val="27"/>
          <w:szCs w:val="27"/>
        </w:rPr>
      </w:pPr>
      <w:r w:rsidRPr="006C2EAA">
        <w:rPr>
          <w:rFonts w:ascii="Segoe UI" w:hAnsi="Segoe UI" w:cs="Segoe UI"/>
          <w:b/>
          <w:smallCaps/>
          <w:color w:val="000000" w:themeColor="text1"/>
          <w:kern w:val="24"/>
          <w:sz w:val="27"/>
          <w:szCs w:val="27"/>
        </w:rPr>
        <w:t xml:space="preserve">Relevant Development Control Plans </w:t>
      </w:r>
    </w:p>
    <w:p w14:paraId="023844A5" w14:textId="48D67162" w:rsidR="008E3C57" w:rsidRPr="006C2EAA" w:rsidRDefault="0044631F" w:rsidP="00B0306D">
      <w:pPr>
        <w:numPr>
          <w:ilvl w:val="1"/>
          <w:numId w:val="1"/>
        </w:numPr>
        <w:tabs>
          <w:tab w:val="left" w:pos="1418"/>
        </w:tabs>
        <w:spacing w:before="120" w:after="120"/>
        <w:jc w:val="both"/>
        <w:rPr>
          <w:rFonts w:ascii="Segoe UI" w:hAnsi="Segoe UI" w:cs="Segoe UI"/>
          <w:b/>
          <w:smallCaps/>
          <w:color w:val="000000" w:themeColor="text1"/>
          <w:spacing w:val="20"/>
          <w:kern w:val="22"/>
          <w:sz w:val="22"/>
          <w:szCs w:val="25"/>
        </w:rPr>
      </w:pPr>
      <w:r>
        <w:rPr>
          <w:rFonts w:ascii="Segoe UI" w:hAnsi="Segoe UI" w:cs="Segoe UI"/>
          <w:b/>
          <w:smallCaps/>
          <w:color w:val="000000" w:themeColor="text1"/>
          <w:spacing w:val="20"/>
          <w:kern w:val="22"/>
          <w:sz w:val="22"/>
          <w:szCs w:val="25"/>
        </w:rPr>
        <w:t xml:space="preserve">Coolamon </w:t>
      </w:r>
      <w:r w:rsidR="0029364E" w:rsidRPr="006C2EAA">
        <w:rPr>
          <w:rFonts w:ascii="Segoe UI" w:hAnsi="Segoe UI" w:cs="Segoe UI"/>
          <w:b/>
          <w:smallCaps/>
          <w:color w:val="000000" w:themeColor="text1"/>
          <w:spacing w:val="20"/>
          <w:kern w:val="22"/>
          <w:sz w:val="22"/>
          <w:szCs w:val="25"/>
        </w:rPr>
        <w:t>Development Control Plan 20</w:t>
      </w:r>
      <w:r>
        <w:rPr>
          <w:rFonts w:ascii="Segoe UI" w:hAnsi="Segoe UI" w:cs="Segoe UI"/>
          <w:b/>
          <w:smallCaps/>
          <w:color w:val="000000" w:themeColor="text1"/>
          <w:spacing w:val="20"/>
          <w:kern w:val="22"/>
          <w:sz w:val="22"/>
          <w:szCs w:val="25"/>
        </w:rPr>
        <w:t>15</w:t>
      </w:r>
    </w:p>
    <w:p w14:paraId="21DE276E" w14:textId="77777777" w:rsidR="0044631F" w:rsidRDefault="00BA6A70" w:rsidP="0044631F">
      <w:pPr>
        <w:spacing w:line="276" w:lineRule="auto"/>
        <w:jc w:val="both"/>
        <w:rPr>
          <w:rFonts w:ascii="Segoe UI Symbol" w:hAnsi="Segoe UI Symbol"/>
          <w:sz w:val="19"/>
          <w:szCs w:val="19"/>
        </w:rPr>
      </w:pPr>
      <w:r w:rsidRPr="0044631F">
        <w:rPr>
          <w:rFonts w:ascii="Segoe UI Symbol" w:hAnsi="Segoe UI Symbol"/>
          <w:sz w:val="19"/>
          <w:szCs w:val="19"/>
        </w:rPr>
        <w:t>The proposed development falls under the</w:t>
      </w:r>
      <w:r w:rsidR="005D058F" w:rsidRPr="0044631F">
        <w:rPr>
          <w:rFonts w:ascii="Segoe UI Symbol" w:hAnsi="Segoe UI Symbol"/>
          <w:sz w:val="19"/>
          <w:szCs w:val="19"/>
        </w:rPr>
        <w:t xml:space="preserve"> provisions of the</w:t>
      </w:r>
      <w:r w:rsidRPr="0044631F">
        <w:rPr>
          <w:rFonts w:ascii="Segoe UI Symbol" w:hAnsi="Segoe UI Symbol"/>
          <w:sz w:val="19"/>
          <w:szCs w:val="19"/>
        </w:rPr>
        <w:t xml:space="preserve"> </w:t>
      </w:r>
      <w:r w:rsidR="0044631F" w:rsidRPr="0044631F">
        <w:rPr>
          <w:rFonts w:ascii="Segoe UI Symbol" w:hAnsi="Segoe UI Symbol"/>
          <w:sz w:val="19"/>
          <w:szCs w:val="19"/>
        </w:rPr>
        <w:t xml:space="preserve">Coolamon </w:t>
      </w:r>
      <w:r w:rsidRPr="0044631F">
        <w:rPr>
          <w:rFonts w:ascii="Segoe UI Symbol" w:hAnsi="Segoe UI Symbol"/>
          <w:sz w:val="19"/>
          <w:szCs w:val="19"/>
        </w:rPr>
        <w:t xml:space="preserve">Development Control Plan </w:t>
      </w:r>
      <w:r w:rsidR="0044631F" w:rsidRPr="0044631F">
        <w:rPr>
          <w:rFonts w:ascii="Segoe UI Symbol" w:hAnsi="Segoe UI Symbol"/>
          <w:sz w:val="19"/>
          <w:szCs w:val="19"/>
        </w:rPr>
        <w:t>(C</w:t>
      </w:r>
      <w:r w:rsidR="00E403A7" w:rsidRPr="0044631F">
        <w:rPr>
          <w:rFonts w:ascii="Segoe UI Symbol" w:hAnsi="Segoe UI Symbol"/>
          <w:sz w:val="19"/>
          <w:szCs w:val="19"/>
        </w:rPr>
        <w:t xml:space="preserve">DCP) </w:t>
      </w:r>
      <w:r w:rsidRPr="0044631F">
        <w:rPr>
          <w:rFonts w:ascii="Segoe UI Symbol" w:hAnsi="Segoe UI Symbol"/>
          <w:sz w:val="19"/>
          <w:szCs w:val="19"/>
        </w:rPr>
        <w:t>201</w:t>
      </w:r>
      <w:r w:rsidR="0044631F" w:rsidRPr="0044631F">
        <w:rPr>
          <w:rFonts w:ascii="Segoe UI Symbol" w:hAnsi="Segoe UI Symbol"/>
          <w:sz w:val="19"/>
          <w:szCs w:val="19"/>
        </w:rPr>
        <w:t>5</w:t>
      </w:r>
      <w:r w:rsidR="00EA2162" w:rsidRPr="0044631F">
        <w:rPr>
          <w:rFonts w:ascii="Segoe UI Symbol" w:hAnsi="Segoe UI Symbol"/>
          <w:sz w:val="19"/>
          <w:szCs w:val="19"/>
        </w:rPr>
        <w:t>.</w:t>
      </w:r>
      <w:r w:rsidRPr="0044631F">
        <w:rPr>
          <w:rFonts w:ascii="Segoe UI Symbol" w:hAnsi="Segoe UI Symbol"/>
          <w:sz w:val="19"/>
          <w:szCs w:val="19"/>
        </w:rPr>
        <w:t xml:space="preserve"> </w:t>
      </w:r>
      <w:r w:rsidR="009E01F8" w:rsidRPr="0044631F">
        <w:rPr>
          <w:rFonts w:ascii="Segoe UI Symbol" w:hAnsi="Segoe UI Symbol"/>
          <w:sz w:val="19"/>
          <w:szCs w:val="19"/>
        </w:rPr>
        <w:t xml:space="preserve">The </w:t>
      </w:r>
      <w:r w:rsidR="0044631F">
        <w:rPr>
          <w:rFonts w:ascii="Segoe UI Symbol" w:hAnsi="Segoe UI Symbol"/>
          <w:sz w:val="19"/>
          <w:szCs w:val="19"/>
        </w:rPr>
        <w:t xml:space="preserve">development complies with all </w:t>
      </w:r>
      <w:r w:rsidR="009E01F8" w:rsidRPr="0044631F">
        <w:rPr>
          <w:rFonts w:ascii="Segoe UI Symbol" w:hAnsi="Segoe UI Symbol"/>
          <w:sz w:val="19"/>
          <w:szCs w:val="19"/>
        </w:rPr>
        <w:t xml:space="preserve">relevant </w:t>
      </w:r>
      <w:r w:rsidR="0029364E" w:rsidRPr="0044631F">
        <w:rPr>
          <w:rFonts w:ascii="Segoe UI Symbol" w:hAnsi="Segoe UI Symbol"/>
          <w:sz w:val="19"/>
          <w:szCs w:val="19"/>
        </w:rPr>
        <w:t xml:space="preserve">considerations </w:t>
      </w:r>
      <w:r w:rsidR="0044631F">
        <w:rPr>
          <w:rFonts w:ascii="Segoe UI Symbol" w:hAnsi="Segoe UI Symbol"/>
          <w:sz w:val="19"/>
          <w:szCs w:val="19"/>
        </w:rPr>
        <w:t xml:space="preserve">and controls provided for under this plan. </w:t>
      </w:r>
      <w:bookmarkStart w:id="1" w:name="pt.5-cl.5.10-nt.1"/>
      <w:bookmarkEnd w:id="1"/>
    </w:p>
    <w:p w14:paraId="190B384D" w14:textId="25EA326E" w:rsidR="00D42242" w:rsidRPr="0044631F" w:rsidRDefault="005F167A" w:rsidP="0044631F">
      <w:pPr>
        <w:numPr>
          <w:ilvl w:val="0"/>
          <w:numId w:val="1"/>
        </w:numPr>
        <w:tabs>
          <w:tab w:val="left" w:pos="567"/>
        </w:tabs>
        <w:spacing w:before="360" w:after="120"/>
        <w:ind w:hanging="720"/>
        <w:jc w:val="both"/>
        <w:rPr>
          <w:rFonts w:ascii="Segoe UI" w:hAnsi="Segoe UI" w:cs="Segoe UI"/>
          <w:b/>
          <w:smallCaps/>
          <w:color w:val="000000" w:themeColor="text1"/>
          <w:kern w:val="24"/>
          <w:sz w:val="27"/>
          <w:szCs w:val="27"/>
        </w:rPr>
      </w:pPr>
      <w:r w:rsidRPr="0044631F">
        <w:rPr>
          <w:rFonts w:ascii="Segoe UI" w:hAnsi="Segoe UI" w:cs="Segoe UI"/>
          <w:b/>
          <w:smallCaps/>
          <w:color w:val="000000" w:themeColor="text1"/>
          <w:kern w:val="24"/>
          <w:sz w:val="27"/>
          <w:szCs w:val="27"/>
        </w:rPr>
        <w:lastRenderedPageBreak/>
        <w:t>Statement of Environmental Effects</w:t>
      </w:r>
      <w:r w:rsidR="00EA2162" w:rsidRPr="0044631F">
        <w:rPr>
          <w:rFonts w:ascii="Segoe UI" w:hAnsi="Segoe UI" w:cs="Segoe UI"/>
          <w:b/>
          <w:smallCaps/>
          <w:color w:val="000000" w:themeColor="text1"/>
          <w:kern w:val="24"/>
          <w:sz w:val="27"/>
          <w:szCs w:val="27"/>
        </w:rPr>
        <w:t xml:space="preserve"> – Likely Impacts</w:t>
      </w:r>
    </w:p>
    <w:p w14:paraId="3B95A8DB" w14:textId="77777777" w:rsidR="00717DC8" w:rsidRPr="00EE5F90" w:rsidRDefault="00717DC8" w:rsidP="00717DC8">
      <w:pPr>
        <w:tabs>
          <w:tab w:val="left" w:pos="567"/>
        </w:tabs>
        <w:spacing w:before="240" w:after="120"/>
        <w:jc w:val="both"/>
        <w:rPr>
          <w:rFonts w:ascii="Segoe UI Symbol" w:hAnsi="Segoe UI Symbol" w:cs="Segoe UI"/>
          <w:b/>
          <w:smallCaps/>
          <w:color w:val="003399"/>
          <w:spacing w:val="20"/>
          <w:kern w:val="24"/>
          <w:sz w:val="19"/>
          <w:szCs w:val="19"/>
        </w:rPr>
      </w:pPr>
      <w:r w:rsidRPr="00EE5F90">
        <w:rPr>
          <w:rFonts w:ascii="Segoe UI Symbol" w:hAnsi="Segoe UI Symbol"/>
          <w:sz w:val="19"/>
          <w:szCs w:val="19"/>
        </w:rPr>
        <w:t xml:space="preserve">The likely impacts of the development are considered below. </w:t>
      </w:r>
    </w:p>
    <w:tbl>
      <w:tblPr>
        <w:tblStyle w:val="TableGrid"/>
        <w:tblW w:w="10598" w:type="dxa"/>
        <w:tblLayout w:type="fixed"/>
        <w:tblLook w:val="04A0" w:firstRow="1" w:lastRow="0" w:firstColumn="1" w:lastColumn="0" w:noHBand="0" w:noVBand="1"/>
      </w:tblPr>
      <w:tblGrid>
        <w:gridCol w:w="2142"/>
        <w:gridCol w:w="1260"/>
        <w:gridCol w:w="1260"/>
        <w:gridCol w:w="1260"/>
        <w:gridCol w:w="4676"/>
      </w:tblGrid>
      <w:tr w:rsidR="00717DC8" w:rsidRPr="006C2EAA" w14:paraId="2EB547FC" w14:textId="77777777" w:rsidTr="00556D3B">
        <w:tc>
          <w:tcPr>
            <w:tcW w:w="10598" w:type="dxa"/>
            <w:gridSpan w:val="5"/>
            <w:shd w:val="clear" w:color="auto" w:fill="595959" w:themeFill="text1" w:themeFillTint="A6"/>
            <w:vAlign w:val="center"/>
          </w:tcPr>
          <w:p w14:paraId="3F2EBFE3" w14:textId="77777777" w:rsidR="00717DC8" w:rsidRPr="006C2EAA" w:rsidRDefault="00717DC8" w:rsidP="006C2EAA">
            <w:pPr>
              <w:spacing w:before="40" w:after="40"/>
              <w:contextualSpacing/>
              <w:rPr>
                <w:rFonts w:ascii="Segoe UI Symbol" w:hAnsi="Segoe UI Symbol"/>
                <w:b/>
                <w:smallCaps/>
                <w:color w:val="FFFFFF" w:themeColor="background1"/>
                <w:kern w:val="20"/>
                <w:sz w:val="19"/>
                <w:szCs w:val="19"/>
              </w:rPr>
            </w:pPr>
            <w:r w:rsidRPr="006C2EAA">
              <w:rPr>
                <w:rFonts w:ascii="Segoe UI Symbol" w:hAnsi="Segoe UI Symbol"/>
                <w:b/>
                <w:smallCaps/>
                <w:color w:val="FFFFFF" w:themeColor="background1"/>
                <w:kern w:val="20"/>
                <w:sz w:val="19"/>
                <w:szCs w:val="19"/>
              </w:rPr>
              <w:t xml:space="preserve">Section 79C(1)(b) Schedule – likely impacts of the development </w:t>
            </w:r>
          </w:p>
        </w:tc>
      </w:tr>
      <w:tr w:rsidR="00717DC8" w:rsidRPr="006C2EAA" w14:paraId="0A3A1F1C" w14:textId="77777777" w:rsidTr="00556D3B">
        <w:tc>
          <w:tcPr>
            <w:tcW w:w="2142" w:type="dxa"/>
            <w:shd w:val="clear" w:color="auto" w:fill="D9D9D9" w:themeFill="background1" w:themeFillShade="D9"/>
            <w:vAlign w:val="center"/>
          </w:tcPr>
          <w:p w14:paraId="6175281E" w14:textId="77777777" w:rsidR="00717DC8" w:rsidRPr="006C2EAA" w:rsidRDefault="00717DC8" w:rsidP="006C2EAA">
            <w:pPr>
              <w:spacing w:before="40" w:after="40"/>
              <w:contextualSpacing/>
              <w:rPr>
                <w:rFonts w:ascii="Segoe UI Symbol" w:hAnsi="Segoe UI Symbol"/>
                <w:b/>
                <w:smallCaps/>
                <w:kern w:val="20"/>
                <w:sz w:val="19"/>
                <w:szCs w:val="19"/>
              </w:rPr>
            </w:pPr>
          </w:p>
        </w:tc>
        <w:tc>
          <w:tcPr>
            <w:tcW w:w="1260" w:type="dxa"/>
            <w:shd w:val="clear" w:color="auto" w:fill="D9D9D9" w:themeFill="background1" w:themeFillShade="D9"/>
            <w:vAlign w:val="center"/>
          </w:tcPr>
          <w:p w14:paraId="0E5442C2" w14:textId="77777777" w:rsidR="00717DC8" w:rsidRPr="006C2EAA" w:rsidRDefault="00717DC8" w:rsidP="006C2EAA">
            <w:pPr>
              <w:spacing w:before="40" w:after="40"/>
              <w:ind w:left="46" w:right="-113" w:hanging="159"/>
              <w:contextualSpacing/>
              <w:jc w:val="center"/>
              <w:rPr>
                <w:rFonts w:ascii="Segoe UI Symbol" w:hAnsi="Segoe UI Symbol"/>
                <w:b/>
                <w:smallCaps/>
                <w:kern w:val="20"/>
                <w:sz w:val="19"/>
                <w:szCs w:val="19"/>
              </w:rPr>
            </w:pPr>
            <w:r w:rsidRPr="006C2EAA">
              <w:rPr>
                <w:rFonts w:ascii="Segoe UI Symbol" w:hAnsi="Segoe UI Symbol"/>
                <w:b/>
                <w:smallCaps/>
                <w:kern w:val="20"/>
                <w:sz w:val="19"/>
                <w:szCs w:val="19"/>
              </w:rPr>
              <w:t>Satisfactory</w:t>
            </w:r>
          </w:p>
        </w:tc>
        <w:tc>
          <w:tcPr>
            <w:tcW w:w="1260" w:type="dxa"/>
            <w:shd w:val="clear" w:color="auto" w:fill="D9D9D9" w:themeFill="background1" w:themeFillShade="D9"/>
            <w:vAlign w:val="center"/>
          </w:tcPr>
          <w:p w14:paraId="3AA66CF8" w14:textId="77777777" w:rsidR="00717DC8" w:rsidRPr="006C2EAA" w:rsidRDefault="00717DC8" w:rsidP="006C2EAA">
            <w:pPr>
              <w:spacing w:before="40" w:after="40"/>
              <w:ind w:left="-113" w:right="-113"/>
              <w:contextualSpacing/>
              <w:jc w:val="center"/>
              <w:rPr>
                <w:rFonts w:ascii="Segoe UI Symbol" w:hAnsi="Segoe UI Symbol"/>
                <w:b/>
                <w:smallCaps/>
                <w:kern w:val="20"/>
                <w:sz w:val="19"/>
                <w:szCs w:val="19"/>
              </w:rPr>
            </w:pPr>
            <w:r w:rsidRPr="006C2EAA">
              <w:rPr>
                <w:rFonts w:ascii="Segoe UI Symbol" w:hAnsi="Segoe UI Symbol"/>
                <w:b/>
                <w:smallCaps/>
                <w:kern w:val="20"/>
                <w:sz w:val="19"/>
                <w:szCs w:val="19"/>
              </w:rPr>
              <w:t>Not Satisfactory</w:t>
            </w:r>
          </w:p>
        </w:tc>
        <w:tc>
          <w:tcPr>
            <w:tcW w:w="1260" w:type="dxa"/>
            <w:shd w:val="clear" w:color="auto" w:fill="D9D9D9" w:themeFill="background1" w:themeFillShade="D9"/>
            <w:vAlign w:val="center"/>
          </w:tcPr>
          <w:p w14:paraId="6B3C8E40" w14:textId="77777777" w:rsidR="00717DC8" w:rsidRPr="006C2EAA" w:rsidRDefault="00717DC8" w:rsidP="006C2EAA">
            <w:pPr>
              <w:spacing w:before="40" w:after="40"/>
              <w:ind w:left="125" w:right="-113" w:hanging="238"/>
              <w:contextualSpacing/>
              <w:jc w:val="center"/>
              <w:rPr>
                <w:rFonts w:ascii="Segoe UI Symbol" w:hAnsi="Segoe UI Symbol"/>
                <w:b/>
                <w:smallCaps/>
                <w:kern w:val="20"/>
                <w:sz w:val="19"/>
                <w:szCs w:val="19"/>
              </w:rPr>
            </w:pPr>
            <w:r w:rsidRPr="006C2EAA">
              <w:rPr>
                <w:rFonts w:ascii="Segoe UI Symbol" w:hAnsi="Segoe UI Symbol"/>
                <w:b/>
                <w:smallCaps/>
                <w:kern w:val="20"/>
                <w:sz w:val="19"/>
                <w:szCs w:val="19"/>
              </w:rPr>
              <w:t xml:space="preserve">Not </w:t>
            </w:r>
          </w:p>
          <w:p w14:paraId="00D9B5AB" w14:textId="77777777" w:rsidR="00717DC8" w:rsidRPr="006C2EAA" w:rsidRDefault="00717DC8" w:rsidP="006C2EAA">
            <w:pPr>
              <w:spacing w:before="40" w:after="40"/>
              <w:ind w:left="125" w:right="-113" w:hanging="238"/>
              <w:contextualSpacing/>
              <w:jc w:val="center"/>
              <w:rPr>
                <w:rFonts w:ascii="Segoe UI Symbol" w:hAnsi="Segoe UI Symbol"/>
                <w:b/>
                <w:smallCaps/>
                <w:kern w:val="20"/>
                <w:sz w:val="19"/>
                <w:szCs w:val="19"/>
              </w:rPr>
            </w:pPr>
            <w:r w:rsidRPr="006C2EAA">
              <w:rPr>
                <w:rFonts w:ascii="Segoe UI Symbol" w:hAnsi="Segoe UI Symbol"/>
                <w:b/>
                <w:smallCaps/>
                <w:kern w:val="20"/>
                <w:sz w:val="19"/>
                <w:szCs w:val="19"/>
              </w:rPr>
              <w:t>applicable</w:t>
            </w:r>
          </w:p>
        </w:tc>
        <w:tc>
          <w:tcPr>
            <w:tcW w:w="4676" w:type="dxa"/>
            <w:shd w:val="clear" w:color="auto" w:fill="D9D9D9" w:themeFill="background1" w:themeFillShade="D9"/>
            <w:vAlign w:val="center"/>
          </w:tcPr>
          <w:p w14:paraId="691A23B5" w14:textId="77777777" w:rsidR="00717DC8" w:rsidRPr="006C2EAA" w:rsidRDefault="00717DC8" w:rsidP="006C2EAA">
            <w:pPr>
              <w:spacing w:before="40" w:after="40"/>
              <w:contextualSpacing/>
              <w:jc w:val="center"/>
              <w:rPr>
                <w:rFonts w:ascii="Segoe UI Symbol" w:hAnsi="Segoe UI Symbol"/>
                <w:b/>
                <w:smallCaps/>
                <w:kern w:val="20"/>
                <w:sz w:val="19"/>
                <w:szCs w:val="19"/>
              </w:rPr>
            </w:pPr>
            <w:r w:rsidRPr="006C2EAA">
              <w:rPr>
                <w:rFonts w:ascii="Segoe UI Symbol" w:hAnsi="Segoe UI Symbol"/>
                <w:b/>
                <w:smallCaps/>
                <w:kern w:val="20"/>
                <w:sz w:val="19"/>
                <w:szCs w:val="19"/>
              </w:rPr>
              <w:t>Comments</w:t>
            </w:r>
          </w:p>
        </w:tc>
      </w:tr>
      <w:tr w:rsidR="00717DC8" w:rsidRPr="006C2EAA" w14:paraId="0D499066" w14:textId="77777777" w:rsidTr="00781C4B">
        <w:tc>
          <w:tcPr>
            <w:tcW w:w="2142" w:type="dxa"/>
          </w:tcPr>
          <w:p w14:paraId="7BA614CD" w14:textId="77777777" w:rsidR="00717DC8" w:rsidRPr="006C2EAA" w:rsidRDefault="00717DC8" w:rsidP="006C2EAA">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Context + setting</w:t>
            </w:r>
          </w:p>
        </w:tc>
        <w:tc>
          <w:tcPr>
            <w:tcW w:w="1260" w:type="dxa"/>
            <w:vAlign w:val="center"/>
          </w:tcPr>
          <w:p w14:paraId="7463F12E" w14:textId="77777777" w:rsidR="00717DC8" w:rsidRPr="006C2EAA" w:rsidRDefault="00717DC8" w:rsidP="00781C4B">
            <w:pPr>
              <w:spacing w:before="40" w:after="40"/>
              <w:contextualSpacing/>
              <w:jc w:val="center"/>
              <w:rPr>
                <w:rFonts w:ascii="Segoe UI Symbol" w:hAnsi="Segoe UI Symbol"/>
                <w:b/>
                <w:sz w:val="19"/>
                <w:szCs w:val="19"/>
              </w:rPr>
            </w:pPr>
            <w:r w:rsidRPr="006C2EAA">
              <w:rPr>
                <w:rFonts w:ascii="Segoe UI Symbol" w:hAnsi="Segoe UI Symbol"/>
                <w:b/>
                <w:sz w:val="19"/>
                <w:szCs w:val="19"/>
              </w:rPr>
              <w:sym w:font="Wingdings" w:char="F0FC"/>
            </w:r>
          </w:p>
        </w:tc>
        <w:tc>
          <w:tcPr>
            <w:tcW w:w="1260" w:type="dxa"/>
            <w:vAlign w:val="center"/>
          </w:tcPr>
          <w:p w14:paraId="0CBC01DF" w14:textId="77777777" w:rsidR="00717DC8" w:rsidRPr="006C2EAA" w:rsidRDefault="00717DC8" w:rsidP="00781C4B">
            <w:pPr>
              <w:spacing w:before="40" w:after="40"/>
              <w:contextualSpacing/>
              <w:jc w:val="center"/>
              <w:rPr>
                <w:rFonts w:ascii="Segoe UI Symbol" w:hAnsi="Segoe UI Symbol"/>
                <w:sz w:val="19"/>
                <w:szCs w:val="19"/>
              </w:rPr>
            </w:pPr>
          </w:p>
        </w:tc>
        <w:tc>
          <w:tcPr>
            <w:tcW w:w="1260" w:type="dxa"/>
            <w:vAlign w:val="center"/>
          </w:tcPr>
          <w:p w14:paraId="6D23A74D" w14:textId="77777777" w:rsidR="00717DC8" w:rsidRPr="006C2EAA" w:rsidRDefault="00717DC8" w:rsidP="00781C4B">
            <w:pPr>
              <w:spacing w:before="40" w:after="40"/>
              <w:contextualSpacing/>
              <w:jc w:val="center"/>
              <w:rPr>
                <w:rFonts w:ascii="Segoe UI Symbol" w:hAnsi="Segoe UI Symbol"/>
                <w:sz w:val="19"/>
                <w:szCs w:val="19"/>
              </w:rPr>
            </w:pPr>
          </w:p>
        </w:tc>
        <w:tc>
          <w:tcPr>
            <w:tcW w:w="4676" w:type="dxa"/>
          </w:tcPr>
          <w:p w14:paraId="11FE409C" w14:textId="77777777" w:rsidR="00BF2F16" w:rsidRDefault="00F67517" w:rsidP="0044631F">
            <w:pPr>
              <w:pStyle w:val="Default"/>
              <w:jc w:val="both"/>
              <w:rPr>
                <w:rFonts w:ascii="Segoe UI Symbol" w:eastAsia="Nimbus Sans L" w:hAnsi="Segoe UI Symbol" w:cs="Times New Roman"/>
                <w:color w:val="auto"/>
                <w:kern w:val="1"/>
                <w:sz w:val="19"/>
                <w:szCs w:val="19"/>
                <w:lang w:val="en-AU" w:eastAsia="en-AU"/>
              </w:rPr>
            </w:pPr>
            <w:r w:rsidRPr="0044631F">
              <w:rPr>
                <w:rFonts w:ascii="Segoe UI Symbol" w:eastAsia="Nimbus Sans L" w:hAnsi="Segoe UI Symbol" w:cs="Times New Roman"/>
                <w:color w:val="auto"/>
                <w:kern w:val="1"/>
                <w:sz w:val="19"/>
                <w:szCs w:val="19"/>
                <w:lang w:val="en-AU" w:eastAsia="en-AU"/>
              </w:rPr>
              <w:t>It is considered that the proposal does not create any adverse impacts on the context and setting of the site.</w:t>
            </w:r>
          </w:p>
          <w:p w14:paraId="349A6DA4" w14:textId="77777777" w:rsidR="00BF2F16" w:rsidRDefault="00BF2F16" w:rsidP="0044631F">
            <w:pPr>
              <w:pStyle w:val="Default"/>
              <w:jc w:val="both"/>
              <w:rPr>
                <w:rFonts w:ascii="Segoe UI Symbol" w:eastAsia="Nimbus Sans L" w:hAnsi="Segoe UI Symbol" w:cs="Times New Roman"/>
                <w:color w:val="auto"/>
                <w:kern w:val="1"/>
                <w:sz w:val="19"/>
                <w:szCs w:val="19"/>
                <w:lang w:val="en-AU" w:eastAsia="en-AU"/>
              </w:rPr>
            </w:pPr>
          </w:p>
          <w:p w14:paraId="1828F166" w14:textId="783103B3" w:rsidR="00CF59E3" w:rsidRPr="0044631F" w:rsidRDefault="00BF2F16" w:rsidP="00E44353">
            <w:pPr>
              <w:pStyle w:val="Default"/>
              <w:jc w:val="both"/>
              <w:rPr>
                <w:rFonts w:ascii="Segoe UI Symbol" w:eastAsia="Nimbus Sans L" w:hAnsi="Segoe UI Symbol" w:cs="Times New Roman"/>
                <w:color w:val="auto"/>
                <w:kern w:val="1"/>
                <w:sz w:val="19"/>
                <w:szCs w:val="19"/>
                <w:lang w:val="en-AU" w:eastAsia="en-AU"/>
              </w:rPr>
            </w:pPr>
            <w:r>
              <w:rPr>
                <w:rFonts w:ascii="Segoe UI Symbol" w:eastAsia="Nimbus Sans L" w:hAnsi="Segoe UI Symbol" w:cs="Times New Roman"/>
                <w:color w:val="auto"/>
                <w:kern w:val="1"/>
                <w:sz w:val="19"/>
                <w:szCs w:val="19"/>
                <w:lang w:val="en-AU" w:eastAsia="en-AU"/>
              </w:rPr>
              <w:t>The site was formerly disused railway land adjoining railway line, which is now zoned light industrial and will be subsequently utilised for light industrial land use purposes.</w:t>
            </w:r>
            <w:r w:rsidR="00F67517" w:rsidRPr="0044631F">
              <w:rPr>
                <w:rFonts w:ascii="Segoe UI Symbol" w:eastAsia="Nimbus Sans L" w:hAnsi="Segoe UI Symbol" w:cs="Times New Roman"/>
                <w:color w:val="auto"/>
                <w:kern w:val="1"/>
                <w:sz w:val="19"/>
                <w:szCs w:val="19"/>
                <w:lang w:val="en-AU" w:eastAsia="en-AU"/>
              </w:rPr>
              <w:t xml:space="preserve"> </w:t>
            </w:r>
          </w:p>
        </w:tc>
      </w:tr>
      <w:tr w:rsidR="00717DC8" w:rsidRPr="006C2EAA" w14:paraId="3279EFBA" w14:textId="77777777" w:rsidTr="00781C4B">
        <w:tc>
          <w:tcPr>
            <w:tcW w:w="2142" w:type="dxa"/>
          </w:tcPr>
          <w:p w14:paraId="264D8869" w14:textId="77777777" w:rsidR="00717DC8" w:rsidRPr="006C2EAA" w:rsidRDefault="00717DC8" w:rsidP="006C2EAA">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Streetscape</w:t>
            </w:r>
          </w:p>
        </w:tc>
        <w:tc>
          <w:tcPr>
            <w:tcW w:w="1260" w:type="dxa"/>
            <w:vAlign w:val="center"/>
          </w:tcPr>
          <w:p w14:paraId="4B5C0CB8" w14:textId="77777777" w:rsidR="00717DC8" w:rsidRPr="006C2EAA" w:rsidRDefault="00717DC8" w:rsidP="00781C4B">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1260" w:type="dxa"/>
            <w:vAlign w:val="center"/>
          </w:tcPr>
          <w:p w14:paraId="2747E9F1" w14:textId="77777777" w:rsidR="00717DC8" w:rsidRPr="006C2EAA" w:rsidRDefault="00717DC8" w:rsidP="00781C4B">
            <w:pPr>
              <w:spacing w:before="40" w:after="40"/>
              <w:contextualSpacing/>
              <w:jc w:val="center"/>
              <w:rPr>
                <w:rFonts w:ascii="Segoe UI Symbol" w:hAnsi="Segoe UI Symbol"/>
                <w:sz w:val="19"/>
                <w:szCs w:val="19"/>
              </w:rPr>
            </w:pPr>
          </w:p>
        </w:tc>
        <w:tc>
          <w:tcPr>
            <w:tcW w:w="1260" w:type="dxa"/>
            <w:vAlign w:val="center"/>
          </w:tcPr>
          <w:p w14:paraId="70BDC484" w14:textId="77777777" w:rsidR="00717DC8" w:rsidRPr="006C2EAA" w:rsidRDefault="00717DC8" w:rsidP="00781C4B">
            <w:pPr>
              <w:spacing w:before="40" w:after="40"/>
              <w:contextualSpacing/>
              <w:jc w:val="center"/>
              <w:rPr>
                <w:rFonts w:ascii="Segoe UI Symbol" w:hAnsi="Segoe UI Symbol"/>
                <w:sz w:val="19"/>
                <w:szCs w:val="19"/>
              </w:rPr>
            </w:pPr>
          </w:p>
        </w:tc>
        <w:tc>
          <w:tcPr>
            <w:tcW w:w="4676" w:type="dxa"/>
          </w:tcPr>
          <w:p w14:paraId="4A97F557" w14:textId="14429FE8" w:rsidR="00BB2856" w:rsidRPr="0044631F" w:rsidRDefault="00EA2162" w:rsidP="00BF2F16">
            <w:pPr>
              <w:pStyle w:val="Default"/>
              <w:jc w:val="both"/>
              <w:rPr>
                <w:rFonts w:ascii="Segoe UI Symbol" w:eastAsia="Nimbus Sans L" w:hAnsi="Segoe UI Symbol" w:cs="Times New Roman"/>
                <w:color w:val="auto"/>
                <w:kern w:val="1"/>
                <w:sz w:val="19"/>
                <w:szCs w:val="19"/>
                <w:lang w:val="en-AU" w:eastAsia="en-AU"/>
              </w:rPr>
            </w:pPr>
            <w:r w:rsidRPr="0044631F">
              <w:rPr>
                <w:rFonts w:ascii="Segoe UI Symbol" w:eastAsia="Nimbus Sans L" w:hAnsi="Segoe UI Symbol" w:cs="Times New Roman"/>
                <w:color w:val="auto"/>
                <w:kern w:val="1"/>
                <w:sz w:val="19"/>
                <w:szCs w:val="19"/>
                <w:lang w:val="en-AU" w:eastAsia="en-AU"/>
              </w:rPr>
              <w:t xml:space="preserve">The development </w:t>
            </w:r>
            <w:r w:rsidR="0044631F">
              <w:rPr>
                <w:rFonts w:ascii="Segoe UI Symbol" w:eastAsia="Nimbus Sans L" w:hAnsi="Segoe UI Symbol" w:cs="Times New Roman"/>
                <w:color w:val="auto"/>
                <w:kern w:val="1"/>
                <w:sz w:val="19"/>
                <w:szCs w:val="19"/>
                <w:lang w:val="en-AU" w:eastAsia="en-AU"/>
              </w:rPr>
              <w:t xml:space="preserve">for subdivision </w:t>
            </w:r>
            <w:r w:rsidRPr="0044631F">
              <w:rPr>
                <w:rFonts w:ascii="Segoe UI Symbol" w:eastAsia="Nimbus Sans L" w:hAnsi="Segoe UI Symbol" w:cs="Times New Roman"/>
                <w:color w:val="auto"/>
                <w:kern w:val="1"/>
                <w:sz w:val="19"/>
                <w:szCs w:val="19"/>
                <w:lang w:val="en-AU" w:eastAsia="en-AU"/>
              </w:rPr>
              <w:t xml:space="preserve">will not change the way the existing </w:t>
            </w:r>
            <w:r w:rsidR="0044631F">
              <w:rPr>
                <w:rFonts w:ascii="Segoe UI Symbol" w:eastAsia="Nimbus Sans L" w:hAnsi="Segoe UI Symbol" w:cs="Times New Roman"/>
                <w:color w:val="auto"/>
                <w:kern w:val="1"/>
                <w:sz w:val="19"/>
                <w:szCs w:val="19"/>
                <w:lang w:val="en-AU" w:eastAsia="en-AU"/>
              </w:rPr>
              <w:t xml:space="preserve">/ subdivided site </w:t>
            </w:r>
            <w:r w:rsidRPr="0044631F">
              <w:rPr>
                <w:rFonts w:ascii="Segoe UI Symbol" w:eastAsia="Nimbus Sans L" w:hAnsi="Segoe UI Symbol" w:cs="Times New Roman"/>
                <w:color w:val="auto"/>
                <w:kern w:val="1"/>
                <w:sz w:val="19"/>
                <w:szCs w:val="19"/>
                <w:lang w:val="en-AU" w:eastAsia="en-AU"/>
              </w:rPr>
              <w:t>interacts or presents to the street</w:t>
            </w:r>
            <w:r w:rsidR="00E44353">
              <w:rPr>
                <w:rFonts w:ascii="Segoe UI Symbol" w:eastAsia="Nimbus Sans L" w:hAnsi="Segoe UI Symbol" w:cs="Times New Roman"/>
                <w:color w:val="auto"/>
                <w:kern w:val="1"/>
                <w:sz w:val="19"/>
                <w:szCs w:val="19"/>
                <w:lang w:val="en-AU" w:eastAsia="en-AU"/>
              </w:rPr>
              <w:t xml:space="preserve"> in any adverse way</w:t>
            </w:r>
            <w:r w:rsidRPr="0044631F">
              <w:rPr>
                <w:rFonts w:ascii="Segoe UI Symbol" w:eastAsia="Nimbus Sans L" w:hAnsi="Segoe UI Symbol" w:cs="Times New Roman"/>
                <w:color w:val="auto"/>
                <w:kern w:val="1"/>
                <w:sz w:val="19"/>
                <w:szCs w:val="19"/>
                <w:lang w:val="en-AU" w:eastAsia="en-AU"/>
              </w:rPr>
              <w:t xml:space="preserve">.  </w:t>
            </w:r>
            <w:r w:rsidR="00BF2F16">
              <w:rPr>
                <w:rFonts w:ascii="Segoe UI Symbol" w:eastAsia="Nimbus Sans L" w:hAnsi="Segoe UI Symbol" w:cs="Times New Roman"/>
                <w:color w:val="auto"/>
                <w:kern w:val="1"/>
                <w:sz w:val="19"/>
                <w:szCs w:val="19"/>
                <w:lang w:val="en-AU" w:eastAsia="en-AU"/>
              </w:rPr>
              <w:t>If anything, t</w:t>
            </w:r>
            <w:r w:rsidR="0044631F">
              <w:rPr>
                <w:rFonts w:ascii="Segoe UI Symbol" w:eastAsia="Nimbus Sans L" w:hAnsi="Segoe UI Symbol" w:cs="Times New Roman"/>
                <w:color w:val="auto"/>
                <w:kern w:val="1"/>
                <w:sz w:val="19"/>
                <w:szCs w:val="19"/>
                <w:lang w:val="en-AU" w:eastAsia="en-AU"/>
              </w:rPr>
              <w:t>he proposal will enhance the way the site presents to the street via the introduction of significant on street landscaping works.</w:t>
            </w:r>
          </w:p>
        </w:tc>
      </w:tr>
      <w:tr w:rsidR="00717DC8" w:rsidRPr="006C2EAA" w14:paraId="0959FB7A" w14:textId="77777777" w:rsidTr="00781C4B">
        <w:tc>
          <w:tcPr>
            <w:tcW w:w="2142" w:type="dxa"/>
          </w:tcPr>
          <w:p w14:paraId="05064DEE" w14:textId="77777777" w:rsidR="00717DC8" w:rsidRPr="006C2EAA" w:rsidRDefault="00717DC8" w:rsidP="006C2EAA">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Traffic, access + parking</w:t>
            </w:r>
          </w:p>
        </w:tc>
        <w:tc>
          <w:tcPr>
            <w:tcW w:w="1260" w:type="dxa"/>
            <w:vAlign w:val="center"/>
          </w:tcPr>
          <w:p w14:paraId="0359D5E5" w14:textId="77777777" w:rsidR="00717DC8" w:rsidRPr="006C2EAA" w:rsidRDefault="00717DC8" w:rsidP="00781C4B">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1260" w:type="dxa"/>
            <w:vAlign w:val="center"/>
          </w:tcPr>
          <w:p w14:paraId="33BE39DD" w14:textId="77777777" w:rsidR="00717DC8" w:rsidRPr="006C2EAA" w:rsidRDefault="00717DC8" w:rsidP="00781C4B">
            <w:pPr>
              <w:spacing w:before="40" w:after="40"/>
              <w:contextualSpacing/>
              <w:jc w:val="center"/>
              <w:rPr>
                <w:rFonts w:ascii="Segoe UI Symbol" w:hAnsi="Segoe UI Symbol"/>
                <w:sz w:val="19"/>
                <w:szCs w:val="19"/>
              </w:rPr>
            </w:pPr>
          </w:p>
        </w:tc>
        <w:tc>
          <w:tcPr>
            <w:tcW w:w="1260" w:type="dxa"/>
            <w:vAlign w:val="center"/>
          </w:tcPr>
          <w:p w14:paraId="67274ACB" w14:textId="77777777" w:rsidR="00717DC8" w:rsidRPr="006C2EAA" w:rsidRDefault="00717DC8" w:rsidP="00781C4B">
            <w:pPr>
              <w:spacing w:before="40" w:after="40"/>
              <w:contextualSpacing/>
              <w:jc w:val="center"/>
              <w:rPr>
                <w:rFonts w:ascii="Segoe UI Symbol" w:hAnsi="Segoe UI Symbol"/>
                <w:sz w:val="19"/>
                <w:szCs w:val="19"/>
              </w:rPr>
            </w:pPr>
          </w:p>
        </w:tc>
        <w:tc>
          <w:tcPr>
            <w:tcW w:w="4676" w:type="dxa"/>
          </w:tcPr>
          <w:p w14:paraId="38F44F6B" w14:textId="2AAE20FF" w:rsidR="005D4650" w:rsidRPr="0044631F" w:rsidRDefault="00C05F94" w:rsidP="008442C9">
            <w:pPr>
              <w:pStyle w:val="Default"/>
              <w:jc w:val="both"/>
              <w:rPr>
                <w:rFonts w:ascii="Segoe UI Symbol" w:eastAsia="Nimbus Sans L" w:hAnsi="Segoe UI Symbol" w:cs="Times New Roman"/>
                <w:color w:val="auto"/>
                <w:kern w:val="1"/>
                <w:sz w:val="19"/>
                <w:szCs w:val="19"/>
                <w:lang w:val="en-AU" w:eastAsia="en-AU"/>
              </w:rPr>
            </w:pPr>
            <w:r w:rsidRPr="0044631F">
              <w:rPr>
                <w:rFonts w:ascii="Segoe UI Symbol" w:eastAsia="Nimbus Sans L" w:hAnsi="Segoe UI Symbol" w:cs="Times New Roman"/>
                <w:color w:val="auto"/>
                <w:kern w:val="1"/>
                <w:sz w:val="19"/>
                <w:szCs w:val="19"/>
                <w:lang w:val="en-AU" w:eastAsia="en-AU"/>
              </w:rPr>
              <w:t xml:space="preserve">There is no anticipated </w:t>
            </w:r>
            <w:r w:rsidR="00323F2D" w:rsidRPr="0044631F">
              <w:rPr>
                <w:rFonts w:ascii="Segoe UI Symbol" w:eastAsia="Nimbus Sans L" w:hAnsi="Segoe UI Symbol" w:cs="Times New Roman"/>
                <w:color w:val="auto"/>
                <w:kern w:val="1"/>
                <w:sz w:val="19"/>
                <w:szCs w:val="19"/>
                <w:lang w:val="en-AU" w:eastAsia="en-AU"/>
              </w:rPr>
              <w:t xml:space="preserve">adverse or unmanageable traffic or parking impacts resulting from this development. </w:t>
            </w:r>
            <w:r w:rsidRPr="0044631F">
              <w:rPr>
                <w:rFonts w:ascii="Segoe UI Symbol" w:eastAsia="Nimbus Sans L" w:hAnsi="Segoe UI Symbol" w:cs="Times New Roman"/>
                <w:color w:val="auto"/>
                <w:kern w:val="1"/>
                <w:sz w:val="19"/>
                <w:szCs w:val="19"/>
                <w:lang w:val="en-AU" w:eastAsia="en-AU"/>
              </w:rPr>
              <w:t xml:space="preserve"> </w:t>
            </w:r>
            <w:r w:rsidR="00BF2F16">
              <w:rPr>
                <w:rFonts w:ascii="Segoe UI Symbol" w:eastAsia="Nimbus Sans L" w:hAnsi="Segoe UI Symbol" w:cs="Times New Roman"/>
                <w:color w:val="auto"/>
                <w:kern w:val="1"/>
                <w:sz w:val="19"/>
                <w:szCs w:val="19"/>
                <w:lang w:val="en-AU" w:eastAsia="en-AU"/>
              </w:rPr>
              <w:t>The development site fronts a regional road under Council control and this road and adjoining traffic network is considered suitable for intended future light industrial land uses on the subdivided land.</w:t>
            </w:r>
          </w:p>
        </w:tc>
      </w:tr>
      <w:tr w:rsidR="00717DC8" w:rsidRPr="006C2EAA" w14:paraId="5B969DC7" w14:textId="77777777" w:rsidTr="00781C4B">
        <w:tc>
          <w:tcPr>
            <w:tcW w:w="2142" w:type="dxa"/>
          </w:tcPr>
          <w:p w14:paraId="43C5400F" w14:textId="77777777" w:rsidR="00717DC8" w:rsidRPr="006C2EAA" w:rsidRDefault="00717DC8" w:rsidP="006C2EAA">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Public domain</w:t>
            </w:r>
          </w:p>
        </w:tc>
        <w:tc>
          <w:tcPr>
            <w:tcW w:w="1260" w:type="dxa"/>
            <w:vAlign w:val="center"/>
          </w:tcPr>
          <w:p w14:paraId="5358AE84" w14:textId="77777777" w:rsidR="00717DC8" w:rsidRPr="006C2EAA" w:rsidRDefault="00717DC8" w:rsidP="00781C4B">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1260" w:type="dxa"/>
            <w:vAlign w:val="center"/>
          </w:tcPr>
          <w:p w14:paraId="1722DDCE" w14:textId="77777777" w:rsidR="00717DC8" w:rsidRPr="006C2EAA" w:rsidRDefault="00717DC8" w:rsidP="00781C4B">
            <w:pPr>
              <w:spacing w:before="40" w:after="40"/>
              <w:contextualSpacing/>
              <w:jc w:val="center"/>
              <w:rPr>
                <w:rFonts w:ascii="Segoe UI Symbol" w:hAnsi="Segoe UI Symbol"/>
                <w:sz w:val="19"/>
                <w:szCs w:val="19"/>
              </w:rPr>
            </w:pPr>
          </w:p>
        </w:tc>
        <w:tc>
          <w:tcPr>
            <w:tcW w:w="1260" w:type="dxa"/>
            <w:vAlign w:val="center"/>
          </w:tcPr>
          <w:p w14:paraId="39E3EB8C" w14:textId="77777777" w:rsidR="00717DC8" w:rsidRPr="006C2EAA" w:rsidRDefault="00717DC8" w:rsidP="00781C4B">
            <w:pPr>
              <w:spacing w:before="40" w:after="40"/>
              <w:contextualSpacing/>
              <w:jc w:val="center"/>
              <w:rPr>
                <w:rFonts w:ascii="Segoe UI Symbol" w:hAnsi="Segoe UI Symbol"/>
                <w:sz w:val="19"/>
                <w:szCs w:val="19"/>
              </w:rPr>
            </w:pPr>
          </w:p>
        </w:tc>
        <w:tc>
          <w:tcPr>
            <w:tcW w:w="4676" w:type="dxa"/>
          </w:tcPr>
          <w:p w14:paraId="31568E14" w14:textId="7A5AD4C9" w:rsidR="00717DC8" w:rsidRPr="0044631F" w:rsidRDefault="006549A4" w:rsidP="00BF2F16">
            <w:pPr>
              <w:pStyle w:val="Default"/>
              <w:jc w:val="both"/>
              <w:rPr>
                <w:rFonts w:ascii="Segoe UI Symbol" w:eastAsia="Nimbus Sans L" w:hAnsi="Segoe UI Symbol" w:cs="Times New Roman"/>
                <w:color w:val="auto"/>
                <w:kern w:val="1"/>
                <w:sz w:val="19"/>
                <w:szCs w:val="19"/>
                <w:lang w:val="en-AU" w:eastAsia="en-AU"/>
              </w:rPr>
            </w:pPr>
            <w:r w:rsidRPr="0044631F">
              <w:rPr>
                <w:rFonts w:ascii="Segoe UI Symbol" w:eastAsia="Nimbus Sans L" w:hAnsi="Segoe UI Symbol" w:cs="Times New Roman"/>
                <w:color w:val="auto"/>
                <w:kern w:val="1"/>
                <w:sz w:val="19"/>
                <w:szCs w:val="19"/>
                <w:lang w:val="en-AU" w:eastAsia="en-AU"/>
              </w:rPr>
              <w:t xml:space="preserve">The </w:t>
            </w:r>
            <w:r w:rsidR="00EA2162" w:rsidRPr="0044631F">
              <w:rPr>
                <w:rFonts w:ascii="Segoe UI Symbol" w:eastAsia="Nimbus Sans L" w:hAnsi="Segoe UI Symbol" w:cs="Times New Roman"/>
                <w:color w:val="auto"/>
                <w:kern w:val="1"/>
                <w:sz w:val="19"/>
                <w:szCs w:val="19"/>
                <w:lang w:val="en-AU" w:eastAsia="en-AU"/>
              </w:rPr>
              <w:t>development will create positive interactions with the public domain, the site is currently unused and thus there is no public domain interactions.  Once the development is implemented</w:t>
            </w:r>
            <w:r w:rsidR="00BF2F16">
              <w:rPr>
                <w:rFonts w:ascii="Segoe UI Symbol" w:eastAsia="Nimbus Sans L" w:hAnsi="Segoe UI Symbol" w:cs="Times New Roman"/>
                <w:color w:val="auto"/>
                <w:kern w:val="1"/>
                <w:sz w:val="19"/>
                <w:szCs w:val="19"/>
                <w:lang w:val="en-AU" w:eastAsia="en-AU"/>
              </w:rPr>
              <w:t xml:space="preserve">, i.e. land uses approved on subdivided allotments </w:t>
            </w:r>
            <w:r w:rsidR="00EA2162" w:rsidRPr="0044631F">
              <w:rPr>
                <w:rFonts w:ascii="Segoe UI Symbol" w:eastAsia="Nimbus Sans L" w:hAnsi="Segoe UI Symbol" w:cs="Times New Roman"/>
                <w:color w:val="auto"/>
                <w:kern w:val="1"/>
                <w:sz w:val="19"/>
                <w:szCs w:val="19"/>
                <w:lang w:val="en-AU" w:eastAsia="en-AU"/>
              </w:rPr>
              <w:t>there will be positive public domain interactions as customers</w:t>
            </w:r>
            <w:r w:rsidR="00BF2F16">
              <w:rPr>
                <w:rFonts w:ascii="Segoe UI Symbol" w:eastAsia="Nimbus Sans L" w:hAnsi="Segoe UI Symbol" w:cs="Times New Roman"/>
                <w:color w:val="auto"/>
                <w:kern w:val="1"/>
                <w:sz w:val="19"/>
                <w:szCs w:val="19"/>
                <w:lang w:val="en-AU" w:eastAsia="en-AU"/>
              </w:rPr>
              <w:t xml:space="preserve"> and workers</w:t>
            </w:r>
            <w:r w:rsidR="00EA2162" w:rsidRPr="0044631F">
              <w:rPr>
                <w:rFonts w:ascii="Segoe UI Symbol" w:eastAsia="Nimbus Sans L" w:hAnsi="Segoe UI Symbol" w:cs="Times New Roman"/>
                <w:color w:val="auto"/>
                <w:kern w:val="1"/>
                <w:sz w:val="19"/>
                <w:szCs w:val="19"/>
                <w:lang w:val="en-AU" w:eastAsia="en-AU"/>
              </w:rPr>
              <w:t xml:space="preserve"> </w:t>
            </w:r>
            <w:r w:rsidR="00323F2D" w:rsidRPr="0044631F">
              <w:rPr>
                <w:rFonts w:ascii="Segoe UI Symbol" w:eastAsia="Nimbus Sans L" w:hAnsi="Segoe UI Symbol" w:cs="Times New Roman"/>
                <w:color w:val="auto"/>
                <w:kern w:val="1"/>
                <w:sz w:val="19"/>
                <w:szCs w:val="19"/>
                <w:lang w:val="en-AU" w:eastAsia="en-AU"/>
              </w:rPr>
              <w:t>access a previously unused site from the public realm</w:t>
            </w:r>
            <w:r w:rsidR="00BF2F16">
              <w:rPr>
                <w:rFonts w:ascii="Segoe UI Symbol" w:eastAsia="Nimbus Sans L" w:hAnsi="Segoe UI Symbol" w:cs="Times New Roman"/>
                <w:color w:val="auto"/>
                <w:kern w:val="1"/>
                <w:sz w:val="19"/>
                <w:szCs w:val="19"/>
                <w:lang w:val="en-AU" w:eastAsia="en-AU"/>
              </w:rPr>
              <w:t xml:space="preserve"> via a heavily landscaped street</w:t>
            </w:r>
            <w:r w:rsidR="00323F2D" w:rsidRPr="0044631F">
              <w:rPr>
                <w:rFonts w:ascii="Segoe UI Symbol" w:eastAsia="Nimbus Sans L" w:hAnsi="Segoe UI Symbol" w:cs="Times New Roman"/>
                <w:color w:val="auto"/>
                <w:kern w:val="1"/>
                <w:sz w:val="19"/>
                <w:szCs w:val="19"/>
                <w:lang w:val="en-AU" w:eastAsia="en-AU"/>
              </w:rPr>
              <w:t xml:space="preserve">. </w:t>
            </w:r>
          </w:p>
        </w:tc>
      </w:tr>
      <w:tr w:rsidR="00312D20" w:rsidRPr="006C2EAA" w14:paraId="7A497D88" w14:textId="77777777" w:rsidTr="00781C4B">
        <w:tc>
          <w:tcPr>
            <w:tcW w:w="2142" w:type="dxa"/>
          </w:tcPr>
          <w:p w14:paraId="1F060E44" w14:textId="77777777" w:rsidR="00312D20" w:rsidRPr="006C2EAA" w:rsidRDefault="00312D20" w:rsidP="006C2EAA">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Utilities</w:t>
            </w:r>
          </w:p>
        </w:tc>
        <w:tc>
          <w:tcPr>
            <w:tcW w:w="1260" w:type="dxa"/>
            <w:vAlign w:val="center"/>
          </w:tcPr>
          <w:p w14:paraId="19478F66" w14:textId="77777777" w:rsidR="00312D20" w:rsidRPr="006C2EAA" w:rsidRDefault="00312D20" w:rsidP="00781C4B">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1260" w:type="dxa"/>
            <w:vAlign w:val="center"/>
          </w:tcPr>
          <w:p w14:paraId="352EDFE1" w14:textId="77777777" w:rsidR="00312D20" w:rsidRPr="006C2EAA" w:rsidRDefault="00312D20" w:rsidP="00781C4B">
            <w:pPr>
              <w:spacing w:before="40" w:after="40"/>
              <w:contextualSpacing/>
              <w:jc w:val="center"/>
              <w:rPr>
                <w:rFonts w:ascii="Segoe UI Symbol" w:hAnsi="Segoe UI Symbol"/>
                <w:sz w:val="19"/>
                <w:szCs w:val="19"/>
              </w:rPr>
            </w:pPr>
          </w:p>
        </w:tc>
        <w:tc>
          <w:tcPr>
            <w:tcW w:w="1260" w:type="dxa"/>
            <w:vAlign w:val="center"/>
          </w:tcPr>
          <w:p w14:paraId="7FD85DDD" w14:textId="77777777" w:rsidR="00312D20" w:rsidRPr="006C2EAA" w:rsidRDefault="00312D20" w:rsidP="00781C4B">
            <w:pPr>
              <w:spacing w:before="40" w:after="40"/>
              <w:contextualSpacing/>
              <w:jc w:val="center"/>
              <w:rPr>
                <w:rFonts w:ascii="Segoe UI Symbol" w:hAnsi="Segoe UI Symbol"/>
                <w:sz w:val="19"/>
                <w:szCs w:val="19"/>
              </w:rPr>
            </w:pPr>
          </w:p>
        </w:tc>
        <w:tc>
          <w:tcPr>
            <w:tcW w:w="4676" w:type="dxa"/>
            <w:vAlign w:val="center"/>
          </w:tcPr>
          <w:p w14:paraId="4B121BE7" w14:textId="5E2B51AD" w:rsidR="00312D20" w:rsidRPr="0044631F" w:rsidRDefault="00860D3F" w:rsidP="00BF2F16">
            <w:pPr>
              <w:pStyle w:val="Default"/>
              <w:jc w:val="both"/>
              <w:rPr>
                <w:rFonts w:ascii="Segoe UI Symbol" w:eastAsia="Nimbus Sans L" w:hAnsi="Segoe UI Symbol" w:cs="Times New Roman"/>
                <w:color w:val="auto"/>
                <w:kern w:val="1"/>
                <w:sz w:val="19"/>
                <w:szCs w:val="19"/>
                <w:lang w:val="en-AU" w:eastAsia="en-AU"/>
              </w:rPr>
            </w:pPr>
            <w:r w:rsidRPr="0044631F">
              <w:rPr>
                <w:rFonts w:ascii="Segoe UI Symbol" w:eastAsia="Nimbus Sans L" w:hAnsi="Segoe UI Symbol" w:cs="Times New Roman"/>
                <w:color w:val="auto"/>
                <w:kern w:val="1"/>
                <w:sz w:val="19"/>
                <w:szCs w:val="19"/>
                <w:lang w:val="en-AU" w:eastAsia="en-AU"/>
              </w:rPr>
              <w:t xml:space="preserve">There are no </w:t>
            </w:r>
            <w:r w:rsidR="008442C9" w:rsidRPr="0044631F">
              <w:rPr>
                <w:rFonts w:ascii="Segoe UI Symbol" w:eastAsia="Nimbus Sans L" w:hAnsi="Segoe UI Symbol" w:cs="Times New Roman"/>
                <w:color w:val="auto"/>
                <w:kern w:val="1"/>
                <w:sz w:val="19"/>
                <w:szCs w:val="19"/>
                <w:lang w:val="en-AU" w:eastAsia="en-AU"/>
              </w:rPr>
              <w:t xml:space="preserve">unacceptable </w:t>
            </w:r>
            <w:r w:rsidRPr="0044631F">
              <w:rPr>
                <w:rFonts w:ascii="Segoe UI Symbol" w:eastAsia="Nimbus Sans L" w:hAnsi="Segoe UI Symbol" w:cs="Times New Roman"/>
                <w:color w:val="auto"/>
                <w:kern w:val="1"/>
                <w:sz w:val="19"/>
                <w:szCs w:val="19"/>
                <w:lang w:val="en-AU" w:eastAsia="en-AU"/>
              </w:rPr>
              <w:t>impacts to</w:t>
            </w:r>
            <w:r w:rsidR="00312D20" w:rsidRPr="0044631F">
              <w:rPr>
                <w:rFonts w:ascii="Segoe UI Symbol" w:eastAsia="Nimbus Sans L" w:hAnsi="Segoe UI Symbol" w:cs="Times New Roman"/>
                <w:color w:val="auto"/>
                <w:kern w:val="1"/>
                <w:sz w:val="19"/>
                <w:szCs w:val="19"/>
                <w:lang w:val="en-AU" w:eastAsia="en-AU"/>
              </w:rPr>
              <w:t xml:space="preserve"> public utilities.</w:t>
            </w:r>
            <w:r w:rsidR="00323F2D" w:rsidRPr="0044631F">
              <w:rPr>
                <w:rFonts w:ascii="Segoe UI Symbol" w:eastAsia="Nimbus Sans L" w:hAnsi="Segoe UI Symbol" w:cs="Times New Roman"/>
                <w:color w:val="auto"/>
                <w:kern w:val="1"/>
                <w:sz w:val="19"/>
                <w:szCs w:val="19"/>
                <w:lang w:val="en-AU" w:eastAsia="en-AU"/>
              </w:rPr>
              <w:t xml:space="preserve">  The development has access to all required services and</w:t>
            </w:r>
            <w:r w:rsidR="00BF2F16">
              <w:rPr>
                <w:rFonts w:ascii="Segoe UI Symbol" w:eastAsia="Nimbus Sans L" w:hAnsi="Segoe UI Symbol" w:cs="Times New Roman"/>
                <w:color w:val="auto"/>
                <w:kern w:val="1"/>
                <w:sz w:val="19"/>
                <w:szCs w:val="19"/>
                <w:lang w:val="en-AU" w:eastAsia="en-AU"/>
              </w:rPr>
              <w:t xml:space="preserve"> these will be provided to all sites under a part 5 </w:t>
            </w:r>
            <w:r w:rsidR="00000AB4">
              <w:rPr>
                <w:rFonts w:ascii="Segoe UI Symbol" w:eastAsia="Nimbus Sans L" w:hAnsi="Segoe UI Symbol" w:cs="Times New Roman"/>
                <w:color w:val="auto"/>
                <w:kern w:val="1"/>
                <w:sz w:val="19"/>
                <w:szCs w:val="19"/>
                <w:lang w:val="en-AU" w:eastAsia="en-AU"/>
              </w:rPr>
              <w:t>development/</w:t>
            </w:r>
            <w:r w:rsidR="00BF2F16">
              <w:rPr>
                <w:rFonts w:ascii="Segoe UI Symbol" w:eastAsia="Nimbus Sans L" w:hAnsi="Segoe UI Symbol" w:cs="Times New Roman"/>
                <w:color w:val="auto"/>
                <w:kern w:val="1"/>
                <w:sz w:val="19"/>
                <w:szCs w:val="19"/>
                <w:lang w:val="en-AU" w:eastAsia="en-AU"/>
              </w:rPr>
              <w:t>activity process</w:t>
            </w:r>
            <w:r w:rsidR="00323F2D" w:rsidRPr="0044631F">
              <w:rPr>
                <w:rFonts w:ascii="Segoe UI Symbol" w:eastAsia="Nimbus Sans L" w:hAnsi="Segoe UI Symbol" w:cs="Times New Roman"/>
                <w:color w:val="auto"/>
                <w:kern w:val="1"/>
                <w:sz w:val="19"/>
                <w:szCs w:val="19"/>
                <w:lang w:val="en-AU" w:eastAsia="en-AU"/>
              </w:rPr>
              <w:t>.</w:t>
            </w:r>
          </w:p>
        </w:tc>
      </w:tr>
      <w:tr w:rsidR="00312D20" w:rsidRPr="006C2EAA" w14:paraId="3BA3BE9F" w14:textId="77777777" w:rsidTr="00781C4B">
        <w:tc>
          <w:tcPr>
            <w:tcW w:w="2142" w:type="dxa"/>
          </w:tcPr>
          <w:p w14:paraId="257B3CE9" w14:textId="77777777" w:rsidR="00312D20" w:rsidRPr="006C2EAA" w:rsidRDefault="00312D20" w:rsidP="006C2EAA">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Heritage</w:t>
            </w:r>
          </w:p>
        </w:tc>
        <w:tc>
          <w:tcPr>
            <w:tcW w:w="1260" w:type="dxa"/>
            <w:vAlign w:val="center"/>
          </w:tcPr>
          <w:p w14:paraId="552BB239" w14:textId="4E1C8A84" w:rsidR="00312D20" w:rsidRPr="006C2EAA" w:rsidRDefault="00323F2D" w:rsidP="00781C4B">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1260" w:type="dxa"/>
            <w:vAlign w:val="center"/>
          </w:tcPr>
          <w:p w14:paraId="5A3850A0" w14:textId="77777777" w:rsidR="00312D20" w:rsidRPr="006C2EAA" w:rsidRDefault="00312D20" w:rsidP="00781C4B">
            <w:pPr>
              <w:spacing w:before="40" w:after="40"/>
              <w:contextualSpacing/>
              <w:jc w:val="center"/>
              <w:rPr>
                <w:rFonts w:ascii="Segoe UI Symbol" w:hAnsi="Segoe UI Symbol"/>
                <w:sz w:val="19"/>
                <w:szCs w:val="19"/>
              </w:rPr>
            </w:pPr>
          </w:p>
        </w:tc>
        <w:tc>
          <w:tcPr>
            <w:tcW w:w="1260" w:type="dxa"/>
            <w:vAlign w:val="center"/>
          </w:tcPr>
          <w:p w14:paraId="52DA337A" w14:textId="36484B9B" w:rsidR="00312D20" w:rsidRPr="006C2EAA" w:rsidRDefault="00312D20" w:rsidP="00781C4B">
            <w:pPr>
              <w:spacing w:before="40" w:after="40"/>
              <w:contextualSpacing/>
              <w:jc w:val="center"/>
              <w:rPr>
                <w:rFonts w:ascii="Segoe UI Symbol" w:hAnsi="Segoe UI Symbol"/>
                <w:sz w:val="19"/>
                <w:szCs w:val="19"/>
              </w:rPr>
            </w:pPr>
          </w:p>
        </w:tc>
        <w:tc>
          <w:tcPr>
            <w:tcW w:w="4676" w:type="dxa"/>
          </w:tcPr>
          <w:p w14:paraId="5DCD121D" w14:textId="4A416639" w:rsidR="00BF2F16" w:rsidRPr="0044631F" w:rsidRDefault="00BF2F16" w:rsidP="00BF2F16">
            <w:pPr>
              <w:pStyle w:val="Default"/>
              <w:jc w:val="both"/>
              <w:rPr>
                <w:rFonts w:ascii="Segoe UI Symbol" w:eastAsia="Nimbus Sans L" w:hAnsi="Segoe UI Symbol" w:cs="Times New Roman"/>
                <w:color w:val="auto"/>
                <w:kern w:val="1"/>
                <w:sz w:val="19"/>
                <w:szCs w:val="19"/>
                <w:lang w:val="en-AU" w:eastAsia="en-AU"/>
              </w:rPr>
            </w:pPr>
            <w:r>
              <w:rPr>
                <w:rFonts w:ascii="Segoe UI Symbol" w:eastAsia="Nimbus Sans L" w:hAnsi="Segoe UI Symbol" w:cs="Times New Roman"/>
                <w:color w:val="auto"/>
                <w:kern w:val="1"/>
                <w:sz w:val="19"/>
                <w:szCs w:val="19"/>
                <w:lang w:val="en-AU" w:eastAsia="en-AU"/>
              </w:rPr>
              <w:t>There is no known European or Aboriginal heritage value associated with the site.</w:t>
            </w:r>
            <w:r w:rsidR="00000AB4">
              <w:rPr>
                <w:rFonts w:ascii="Segoe UI Symbol" w:eastAsia="Nimbus Sans L" w:hAnsi="Segoe UI Symbol" w:cs="Times New Roman"/>
                <w:color w:val="auto"/>
                <w:kern w:val="1"/>
                <w:sz w:val="19"/>
                <w:szCs w:val="19"/>
                <w:lang w:val="en-AU" w:eastAsia="en-AU"/>
              </w:rPr>
              <w:t xml:space="preserve">  </w:t>
            </w:r>
          </w:p>
          <w:p w14:paraId="1FF6C1E2" w14:textId="66CF4B08" w:rsidR="00312D20" w:rsidRPr="0044631F" w:rsidRDefault="00312D20" w:rsidP="001D0D8D">
            <w:pPr>
              <w:pStyle w:val="Default"/>
              <w:jc w:val="both"/>
              <w:rPr>
                <w:rFonts w:ascii="Segoe UI Symbol" w:eastAsia="Nimbus Sans L" w:hAnsi="Segoe UI Symbol" w:cs="Times New Roman"/>
                <w:color w:val="auto"/>
                <w:kern w:val="1"/>
                <w:sz w:val="19"/>
                <w:szCs w:val="19"/>
                <w:lang w:val="en-AU" w:eastAsia="en-AU"/>
              </w:rPr>
            </w:pPr>
          </w:p>
        </w:tc>
      </w:tr>
      <w:tr w:rsidR="00312D20" w:rsidRPr="006C2EAA" w14:paraId="2F64FFAE" w14:textId="77777777" w:rsidTr="00781C4B">
        <w:tc>
          <w:tcPr>
            <w:tcW w:w="2142" w:type="dxa"/>
          </w:tcPr>
          <w:p w14:paraId="480589CA" w14:textId="77777777" w:rsidR="00312D20" w:rsidRPr="006C2EAA" w:rsidRDefault="00312D20" w:rsidP="006C2EAA">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Other land resources</w:t>
            </w:r>
          </w:p>
        </w:tc>
        <w:tc>
          <w:tcPr>
            <w:tcW w:w="1260" w:type="dxa"/>
            <w:vAlign w:val="center"/>
          </w:tcPr>
          <w:p w14:paraId="562ABE58" w14:textId="77777777" w:rsidR="00312D20" w:rsidRPr="006C2EAA" w:rsidRDefault="00312D20" w:rsidP="00781C4B">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1260" w:type="dxa"/>
            <w:vAlign w:val="center"/>
          </w:tcPr>
          <w:p w14:paraId="71C34E5B" w14:textId="77777777" w:rsidR="00312D20" w:rsidRPr="006C2EAA" w:rsidRDefault="00312D20" w:rsidP="00781C4B">
            <w:pPr>
              <w:spacing w:before="40" w:after="40"/>
              <w:contextualSpacing/>
              <w:jc w:val="center"/>
              <w:rPr>
                <w:rFonts w:ascii="Segoe UI Symbol" w:hAnsi="Segoe UI Symbol"/>
                <w:sz w:val="19"/>
                <w:szCs w:val="19"/>
              </w:rPr>
            </w:pPr>
          </w:p>
        </w:tc>
        <w:tc>
          <w:tcPr>
            <w:tcW w:w="1260" w:type="dxa"/>
            <w:vAlign w:val="center"/>
          </w:tcPr>
          <w:p w14:paraId="4AD7E456" w14:textId="77777777" w:rsidR="00312D20" w:rsidRPr="006C2EAA" w:rsidRDefault="00312D20" w:rsidP="00781C4B">
            <w:pPr>
              <w:spacing w:before="40" w:after="40"/>
              <w:contextualSpacing/>
              <w:jc w:val="center"/>
              <w:rPr>
                <w:rFonts w:ascii="Segoe UI Symbol" w:hAnsi="Segoe UI Symbol"/>
                <w:sz w:val="19"/>
                <w:szCs w:val="19"/>
              </w:rPr>
            </w:pPr>
          </w:p>
        </w:tc>
        <w:tc>
          <w:tcPr>
            <w:tcW w:w="4676" w:type="dxa"/>
          </w:tcPr>
          <w:p w14:paraId="641D52A4" w14:textId="5E7FB276" w:rsidR="00312D20" w:rsidRPr="0044631F" w:rsidRDefault="00312D20" w:rsidP="008442C9">
            <w:pPr>
              <w:pStyle w:val="Default"/>
              <w:jc w:val="both"/>
              <w:rPr>
                <w:rFonts w:ascii="Segoe UI Symbol" w:eastAsia="Nimbus Sans L" w:hAnsi="Segoe UI Symbol" w:cs="Times New Roman"/>
                <w:color w:val="auto"/>
                <w:kern w:val="1"/>
                <w:sz w:val="19"/>
                <w:szCs w:val="19"/>
                <w:lang w:val="en-AU" w:eastAsia="en-AU"/>
              </w:rPr>
            </w:pPr>
            <w:r w:rsidRPr="0044631F">
              <w:rPr>
                <w:rFonts w:ascii="Segoe UI Symbol" w:eastAsia="Nimbus Sans L" w:hAnsi="Segoe UI Symbol" w:cs="Times New Roman"/>
                <w:color w:val="auto"/>
                <w:kern w:val="1"/>
                <w:sz w:val="19"/>
                <w:szCs w:val="19"/>
                <w:lang w:val="en-AU" w:eastAsia="en-AU"/>
              </w:rPr>
              <w:t xml:space="preserve">The development will have no </w:t>
            </w:r>
            <w:r w:rsidR="00453B06" w:rsidRPr="0044631F">
              <w:rPr>
                <w:rFonts w:ascii="Segoe UI Symbol" w:eastAsia="Nimbus Sans L" w:hAnsi="Segoe UI Symbol" w:cs="Times New Roman"/>
                <w:color w:val="auto"/>
                <w:kern w:val="1"/>
                <w:sz w:val="19"/>
                <w:szCs w:val="19"/>
                <w:lang w:val="en-AU" w:eastAsia="en-AU"/>
              </w:rPr>
              <w:t xml:space="preserve">adverse </w:t>
            </w:r>
            <w:r w:rsidRPr="0044631F">
              <w:rPr>
                <w:rFonts w:ascii="Segoe UI Symbol" w:eastAsia="Nimbus Sans L" w:hAnsi="Segoe UI Symbol" w:cs="Times New Roman"/>
                <w:color w:val="auto"/>
                <w:kern w:val="1"/>
                <w:sz w:val="19"/>
                <w:szCs w:val="19"/>
                <w:lang w:val="en-AU" w:eastAsia="en-AU"/>
              </w:rPr>
              <w:t>impact</w:t>
            </w:r>
            <w:r w:rsidR="00453B06" w:rsidRPr="0044631F">
              <w:rPr>
                <w:rFonts w:ascii="Segoe UI Symbol" w:eastAsia="Nimbus Sans L" w:hAnsi="Segoe UI Symbol" w:cs="Times New Roman"/>
                <w:color w:val="auto"/>
                <w:kern w:val="1"/>
                <w:sz w:val="19"/>
                <w:szCs w:val="19"/>
                <w:lang w:val="en-AU" w:eastAsia="en-AU"/>
              </w:rPr>
              <w:t>s</w:t>
            </w:r>
            <w:r w:rsidRPr="0044631F">
              <w:rPr>
                <w:rFonts w:ascii="Segoe UI Symbol" w:eastAsia="Nimbus Sans L" w:hAnsi="Segoe UI Symbol" w:cs="Times New Roman"/>
                <w:color w:val="auto"/>
                <w:kern w:val="1"/>
                <w:sz w:val="19"/>
                <w:szCs w:val="19"/>
                <w:lang w:val="en-AU" w:eastAsia="en-AU"/>
              </w:rPr>
              <w:t xml:space="preserve"> on other land resources. </w:t>
            </w:r>
          </w:p>
        </w:tc>
      </w:tr>
      <w:tr w:rsidR="00312D20" w:rsidRPr="006C2EAA" w14:paraId="35D4C469" w14:textId="77777777" w:rsidTr="00781C4B">
        <w:tc>
          <w:tcPr>
            <w:tcW w:w="2142" w:type="dxa"/>
          </w:tcPr>
          <w:p w14:paraId="0533D12E" w14:textId="77777777" w:rsidR="00312D20" w:rsidRPr="006C2EAA" w:rsidRDefault="00312D20" w:rsidP="006C2EAA">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Water quality + stormwater</w:t>
            </w:r>
          </w:p>
        </w:tc>
        <w:tc>
          <w:tcPr>
            <w:tcW w:w="1260" w:type="dxa"/>
            <w:vAlign w:val="center"/>
          </w:tcPr>
          <w:p w14:paraId="5E1B5239" w14:textId="77777777" w:rsidR="00312D20" w:rsidRPr="006C2EAA" w:rsidRDefault="00312D20" w:rsidP="00781C4B">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1260" w:type="dxa"/>
            <w:vAlign w:val="center"/>
          </w:tcPr>
          <w:p w14:paraId="5A9608E4" w14:textId="77777777" w:rsidR="00312D20" w:rsidRPr="006C2EAA" w:rsidRDefault="00312D20" w:rsidP="00781C4B">
            <w:pPr>
              <w:spacing w:before="40" w:after="40"/>
              <w:contextualSpacing/>
              <w:jc w:val="center"/>
              <w:rPr>
                <w:rFonts w:ascii="Segoe UI Symbol" w:hAnsi="Segoe UI Symbol"/>
                <w:sz w:val="19"/>
                <w:szCs w:val="19"/>
              </w:rPr>
            </w:pPr>
          </w:p>
        </w:tc>
        <w:tc>
          <w:tcPr>
            <w:tcW w:w="1260" w:type="dxa"/>
            <w:vAlign w:val="center"/>
          </w:tcPr>
          <w:p w14:paraId="537F222C" w14:textId="77777777" w:rsidR="00312D20" w:rsidRPr="006C2EAA" w:rsidRDefault="00312D20" w:rsidP="00781C4B">
            <w:pPr>
              <w:spacing w:before="40" w:after="40"/>
              <w:contextualSpacing/>
              <w:jc w:val="center"/>
              <w:rPr>
                <w:rFonts w:ascii="Segoe UI Symbol" w:hAnsi="Segoe UI Symbol"/>
                <w:sz w:val="19"/>
                <w:szCs w:val="19"/>
              </w:rPr>
            </w:pPr>
          </w:p>
        </w:tc>
        <w:tc>
          <w:tcPr>
            <w:tcW w:w="4676" w:type="dxa"/>
          </w:tcPr>
          <w:p w14:paraId="1C44CA9C" w14:textId="4D54A54B" w:rsidR="00312D20" w:rsidRPr="0044631F" w:rsidRDefault="00312D20" w:rsidP="00BF2F16">
            <w:pPr>
              <w:pStyle w:val="Default"/>
              <w:jc w:val="both"/>
              <w:rPr>
                <w:rFonts w:ascii="Segoe UI Symbol" w:eastAsia="Nimbus Sans L" w:hAnsi="Segoe UI Symbol" w:cs="Times New Roman"/>
                <w:color w:val="auto"/>
                <w:kern w:val="1"/>
                <w:sz w:val="19"/>
                <w:szCs w:val="19"/>
                <w:lang w:val="en-AU" w:eastAsia="en-AU"/>
              </w:rPr>
            </w:pPr>
            <w:r w:rsidRPr="0044631F">
              <w:rPr>
                <w:rFonts w:ascii="Segoe UI Symbol" w:eastAsia="Nimbus Sans L" w:hAnsi="Segoe UI Symbol" w:cs="Times New Roman"/>
                <w:color w:val="auto"/>
                <w:kern w:val="1"/>
                <w:sz w:val="19"/>
                <w:szCs w:val="19"/>
                <w:lang w:val="en-AU" w:eastAsia="en-AU"/>
              </w:rPr>
              <w:t xml:space="preserve">The development is not anticipated to have a long term impact on water quality. </w:t>
            </w:r>
            <w:r w:rsidR="006549A4" w:rsidRPr="0044631F">
              <w:rPr>
                <w:rFonts w:ascii="Segoe UI Symbol" w:eastAsia="Nimbus Sans L" w:hAnsi="Segoe UI Symbol" w:cs="Times New Roman"/>
                <w:color w:val="auto"/>
                <w:kern w:val="1"/>
                <w:sz w:val="19"/>
                <w:szCs w:val="19"/>
                <w:lang w:val="en-AU" w:eastAsia="en-AU"/>
              </w:rPr>
              <w:t xml:space="preserve">Stormwater </w:t>
            </w:r>
            <w:r w:rsidR="00841527" w:rsidRPr="0044631F">
              <w:rPr>
                <w:rFonts w:ascii="Segoe UI Symbol" w:eastAsia="Nimbus Sans L" w:hAnsi="Segoe UI Symbol" w:cs="Times New Roman"/>
                <w:color w:val="auto"/>
                <w:kern w:val="1"/>
                <w:sz w:val="19"/>
                <w:szCs w:val="19"/>
                <w:lang w:val="en-AU" w:eastAsia="en-AU"/>
              </w:rPr>
              <w:t>discharge will not be affected by the proposal.</w:t>
            </w:r>
            <w:r w:rsidR="00323F2D" w:rsidRPr="0044631F">
              <w:rPr>
                <w:rFonts w:ascii="Segoe UI Symbol" w:eastAsia="Nimbus Sans L" w:hAnsi="Segoe UI Symbol" w:cs="Times New Roman"/>
                <w:color w:val="auto"/>
                <w:kern w:val="1"/>
                <w:sz w:val="19"/>
                <w:szCs w:val="19"/>
                <w:lang w:val="en-AU" w:eastAsia="en-AU"/>
              </w:rPr>
              <w:t xml:space="preserve">  </w:t>
            </w:r>
            <w:r w:rsidR="00BE2565" w:rsidRPr="0044631F">
              <w:rPr>
                <w:rFonts w:ascii="Segoe UI Symbol" w:eastAsia="Nimbus Sans L" w:hAnsi="Segoe UI Symbol" w:cs="Times New Roman"/>
                <w:color w:val="auto"/>
                <w:kern w:val="1"/>
                <w:sz w:val="19"/>
                <w:szCs w:val="19"/>
                <w:lang w:val="en-AU" w:eastAsia="en-AU"/>
              </w:rPr>
              <w:t xml:space="preserve">Any </w:t>
            </w:r>
            <w:r w:rsidR="00323F2D" w:rsidRPr="0044631F">
              <w:rPr>
                <w:rFonts w:ascii="Segoe UI Symbol" w:eastAsia="Nimbus Sans L" w:hAnsi="Segoe UI Symbol" w:cs="Times New Roman"/>
                <w:color w:val="auto"/>
                <w:kern w:val="1"/>
                <w:sz w:val="19"/>
                <w:szCs w:val="19"/>
                <w:lang w:val="en-AU" w:eastAsia="en-AU"/>
              </w:rPr>
              <w:t>upgrades to existing stormwater infrastructure</w:t>
            </w:r>
            <w:r w:rsidR="00BE2565" w:rsidRPr="0044631F">
              <w:rPr>
                <w:rFonts w:ascii="Segoe UI Symbol" w:eastAsia="Nimbus Sans L" w:hAnsi="Segoe UI Symbol" w:cs="Times New Roman"/>
                <w:color w:val="auto"/>
                <w:kern w:val="1"/>
                <w:sz w:val="19"/>
                <w:szCs w:val="19"/>
                <w:lang w:val="en-AU" w:eastAsia="en-AU"/>
              </w:rPr>
              <w:t xml:space="preserve"> will be carried out in accordance with the stormwater management plans </w:t>
            </w:r>
            <w:r w:rsidR="00BF2F16">
              <w:rPr>
                <w:rFonts w:ascii="Segoe UI Symbol" w:eastAsia="Nimbus Sans L" w:hAnsi="Segoe UI Symbol" w:cs="Times New Roman"/>
                <w:color w:val="auto"/>
                <w:kern w:val="1"/>
                <w:sz w:val="19"/>
                <w:szCs w:val="19"/>
                <w:lang w:val="en-AU" w:eastAsia="en-AU"/>
              </w:rPr>
              <w:t xml:space="preserve">approved and implemented under a part 5 activities process. </w:t>
            </w:r>
          </w:p>
        </w:tc>
      </w:tr>
      <w:tr w:rsidR="00312D20" w:rsidRPr="006C2EAA" w14:paraId="47E5663F" w14:textId="77777777" w:rsidTr="00781C4B">
        <w:tc>
          <w:tcPr>
            <w:tcW w:w="2142" w:type="dxa"/>
          </w:tcPr>
          <w:p w14:paraId="0D8385EE" w14:textId="77777777" w:rsidR="00312D20" w:rsidRPr="006C2EAA" w:rsidRDefault="00312D20" w:rsidP="006C2EAA">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Soils, soil erosion</w:t>
            </w:r>
          </w:p>
        </w:tc>
        <w:tc>
          <w:tcPr>
            <w:tcW w:w="1260" w:type="dxa"/>
            <w:vAlign w:val="center"/>
          </w:tcPr>
          <w:p w14:paraId="49845056" w14:textId="77777777" w:rsidR="00312D20" w:rsidRPr="006C2EAA" w:rsidRDefault="00312D20" w:rsidP="00781C4B">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1260" w:type="dxa"/>
            <w:vAlign w:val="center"/>
          </w:tcPr>
          <w:p w14:paraId="284D6649" w14:textId="77777777" w:rsidR="00312D20" w:rsidRPr="006C2EAA" w:rsidRDefault="00312D20" w:rsidP="00781C4B">
            <w:pPr>
              <w:spacing w:before="40" w:after="40"/>
              <w:contextualSpacing/>
              <w:jc w:val="center"/>
              <w:rPr>
                <w:rFonts w:ascii="Segoe UI Symbol" w:hAnsi="Segoe UI Symbol"/>
                <w:sz w:val="19"/>
                <w:szCs w:val="19"/>
              </w:rPr>
            </w:pPr>
          </w:p>
        </w:tc>
        <w:tc>
          <w:tcPr>
            <w:tcW w:w="1260" w:type="dxa"/>
            <w:vAlign w:val="center"/>
          </w:tcPr>
          <w:p w14:paraId="5D411360" w14:textId="77777777" w:rsidR="00312D20" w:rsidRPr="006C2EAA" w:rsidRDefault="00312D20" w:rsidP="00781C4B">
            <w:pPr>
              <w:spacing w:before="40" w:after="40"/>
              <w:contextualSpacing/>
              <w:jc w:val="center"/>
              <w:rPr>
                <w:rFonts w:ascii="Segoe UI Symbol" w:hAnsi="Segoe UI Symbol"/>
                <w:sz w:val="19"/>
                <w:szCs w:val="19"/>
              </w:rPr>
            </w:pPr>
          </w:p>
        </w:tc>
        <w:tc>
          <w:tcPr>
            <w:tcW w:w="4676" w:type="dxa"/>
          </w:tcPr>
          <w:p w14:paraId="52D81652" w14:textId="508AA502" w:rsidR="00312D20" w:rsidRPr="0044631F" w:rsidRDefault="00323F2D" w:rsidP="008442C9">
            <w:pPr>
              <w:pStyle w:val="Default"/>
              <w:jc w:val="both"/>
              <w:rPr>
                <w:rFonts w:ascii="Segoe UI Symbol" w:eastAsia="Nimbus Sans L" w:hAnsi="Segoe UI Symbol" w:cs="Times New Roman"/>
                <w:color w:val="auto"/>
                <w:kern w:val="1"/>
                <w:sz w:val="19"/>
                <w:szCs w:val="19"/>
                <w:lang w:val="en-AU" w:eastAsia="en-AU"/>
              </w:rPr>
            </w:pPr>
            <w:r w:rsidRPr="0044631F">
              <w:rPr>
                <w:rFonts w:ascii="Segoe UI Symbol" w:eastAsia="Nimbus Sans L" w:hAnsi="Segoe UI Symbol" w:cs="Times New Roman"/>
                <w:color w:val="auto"/>
                <w:kern w:val="1"/>
                <w:sz w:val="19"/>
                <w:szCs w:val="19"/>
                <w:lang w:val="en-AU" w:eastAsia="en-AU"/>
              </w:rPr>
              <w:t>No building works are being proposed and thus no soil impacts or soil erosion measures are required.</w:t>
            </w:r>
          </w:p>
        </w:tc>
      </w:tr>
      <w:tr w:rsidR="00312D20" w:rsidRPr="006C2EAA" w14:paraId="4949FEA0" w14:textId="77777777" w:rsidTr="00781C4B">
        <w:tc>
          <w:tcPr>
            <w:tcW w:w="2142" w:type="dxa"/>
          </w:tcPr>
          <w:p w14:paraId="23D240AB" w14:textId="77777777" w:rsidR="00312D20" w:rsidRPr="006C2EAA" w:rsidRDefault="00312D20" w:rsidP="006C2EAA">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Air + microclimate</w:t>
            </w:r>
          </w:p>
        </w:tc>
        <w:tc>
          <w:tcPr>
            <w:tcW w:w="1260" w:type="dxa"/>
            <w:vAlign w:val="center"/>
          </w:tcPr>
          <w:p w14:paraId="7B40CC6F" w14:textId="77777777" w:rsidR="00312D20" w:rsidRPr="006C2EAA" w:rsidRDefault="00312D20" w:rsidP="00781C4B">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1260" w:type="dxa"/>
            <w:vAlign w:val="center"/>
          </w:tcPr>
          <w:p w14:paraId="012361A6" w14:textId="77777777" w:rsidR="00312D20" w:rsidRPr="006C2EAA" w:rsidRDefault="00312D20" w:rsidP="00781C4B">
            <w:pPr>
              <w:spacing w:before="40" w:after="40"/>
              <w:contextualSpacing/>
              <w:jc w:val="center"/>
              <w:rPr>
                <w:rFonts w:ascii="Segoe UI Symbol" w:hAnsi="Segoe UI Symbol"/>
                <w:sz w:val="19"/>
                <w:szCs w:val="19"/>
              </w:rPr>
            </w:pPr>
          </w:p>
        </w:tc>
        <w:tc>
          <w:tcPr>
            <w:tcW w:w="1260" w:type="dxa"/>
            <w:vAlign w:val="center"/>
          </w:tcPr>
          <w:p w14:paraId="2C040AE0" w14:textId="77777777" w:rsidR="00312D20" w:rsidRPr="006C2EAA" w:rsidRDefault="00312D20" w:rsidP="00781C4B">
            <w:pPr>
              <w:spacing w:before="40" w:after="40"/>
              <w:contextualSpacing/>
              <w:jc w:val="center"/>
              <w:rPr>
                <w:rFonts w:ascii="Segoe UI Symbol" w:hAnsi="Segoe UI Symbol"/>
                <w:sz w:val="19"/>
                <w:szCs w:val="19"/>
              </w:rPr>
            </w:pPr>
          </w:p>
        </w:tc>
        <w:tc>
          <w:tcPr>
            <w:tcW w:w="4676" w:type="dxa"/>
          </w:tcPr>
          <w:p w14:paraId="2C55FE74" w14:textId="093FFE80" w:rsidR="00312D20" w:rsidRPr="0044631F" w:rsidRDefault="00BF2F16" w:rsidP="00BF2F16">
            <w:pPr>
              <w:pStyle w:val="Default"/>
              <w:jc w:val="both"/>
              <w:rPr>
                <w:rFonts w:ascii="Segoe UI Symbol" w:eastAsia="Nimbus Sans L" w:hAnsi="Segoe UI Symbol" w:cs="Times New Roman"/>
                <w:color w:val="auto"/>
                <w:kern w:val="1"/>
                <w:sz w:val="19"/>
                <w:szCs w:val="19"/>
                <w:lang w:val="en-AU" w:eastAsia="en-AU"/>
              </w:rPr>
            </w:pPr>
            <w:r>
              <w:rPr>
                <w:rFonts w:ascii="Segoe UI Symbol" w:eastAsia="Nimbus Sans L" w:hAnsi="Segoe UI Symbol" w:cs="Times New Roman"/>
                <w:color w:val="auto"/>
                <w:kern w:val="1"/>
                <w:sz w:val="19"/>
                <w:szCs w:val="19"/>
                <w:lang w:val="en-AU" w:eastAsia="en-AU"/>
              </w:rPr>
              <w:t>T</w:t>
            </w:r>
            <w:r w:rsidR="00453B06" w:rsidRPr="0044631F">
              <w:rPr>
                <w:rFonts w:ascii="Segoe UI Symbol" w:eastAsia="Nimbus Sans L" w:hAnsi="Segoe UI Symbol" w:cs="Times New Roman"/>
                <w:color w:val="auto"/>
                <w:kern w:val="1"/>
                <w:sz w:val="19"/>
                <w:szCs w:val="19"/>
                <w:lang w:val="en-AU" w:eastAsia="en-AU"/>
              </w:rPr>
              <w:t>he</w:t>
            </w:r>
            <w:r w:rsidR="00312D20" w:rsidRPr="0044631F">
              <w:rPr>
                <w:rFonts w:ascii="Segoe UI Symbol" w:eastAsia="Nimbus Sans L" w:hAnsi="Segoe UI Symbol" w:cs="Times New Roman"/>
                <w:color w:val="auto"/>
                <w:kern w:val="1"/>
                <w:sz w:val="19"/>
                <w:szCs w:val="19"/>
                <w:lang w:val="en-AU" w:eastAsia="en-AU"/>
              </w:rPr>
              <w:t xml:space="preserve"> development</w:t>
            </w:r>
            <w:r>
              <w:rPr>
                <w:rFonts w:ascii="Segoe UI Symbol" w:eastAsia="Nimbus Sans L" w:hAnsi="Segoe UI Symbol" w:cs="Times New Roman"/>
                <w:color w:val="auto"/>
                <w:kern w:val="1"/>
                <w:sz w:val="19"/>
                <w:szCs w:val="19"/>
                <w:lang w:val="en-AU" w:eastAsia="en-AU"/>
              </w:rPr>
              <w:t xml:space="preserve">, for the purpose of subdivision, </w:t>
            </w:r>
            <w:r w:rsidR="00312D20" w:rsidRPr="0044631F">
              <w:rPr>
                <w:rFonts w:ascii="Segoe UI Symbol" w:eastAsia="Nimbus Sans L" w:hAnsi="Segoe UI Symbol" w:cs="Times New Roman"/>
                <w:color w:val="auto"/>
                <w:kern w:val="1"/>
                <w:sz w:val="19"/>
                <w:szCs w:val="19"/>
                <w:lang w:val="en-AU" w:eastAsia="en-AU"/>
              </w:rPr>
              <w:t xml:space="preserve">is not anticipated to have adverse impacts on air and microclimate. </w:t>
            </w:r>
          </w:p>
        </w:tc>
      </w:tr>
      <w:tr w:rsidR="00312D20" w:rsidRPr="006C2EAA" w14:paraId="0E005A8B" w14:textId="77777777" w:rsidTr="00781C4B">
        <w:tc>
          <w:tcPr>
            <w:tcW w:w="2142" w:type="dxa"/>
          </w:tcPr>
          <w:p w14:paraId="3B8EE4A3" w14:textId="77777777" w:rsidR="00312D20" w:rsidRPr="006C2EAA" w:rsidRDefault="00312D20" w:rsidP="006C2EAA">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Flora + fauna</w:t>
            </w:r>
          </w:p>
        </w:tc>
        <w:tc>
          <w:tcPr>
            <w:tcW w:w="1260" w:type="dxa"/>
            <w:vAlign w:val="center"/>
          </w:tcPr>
          <w:p w14:paraId="4ABF9779" w14:textId="77777777" w:rsidR="00312D20" w:rsidRPr="006C2EAA" w:rsidRDefault="00312D20" w:rsidP="00781C4B">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1260" w:type="dxa"/>
            <w:vAlign w:val="center"/>
          </w:tcPr>
          <w:p w14:paraId="3E47DF92" w14:textId="77777777" w:rsidR="00312D20" w:rsidRPr="006C2EAA" w:rsidRDefault="00312D20" w:rsidP="00781C4B">
            <w:pPr>
              <w:spacing w:before="40" w:after="40"/>
              <w:contextualSpacing/>
              <w:jc w:val="center"/>
              <w:rPr>
                <w:rFonts w:ascii="Segoe UI Symbol" w:hAnsi="Segoe UI Symbol"/>
                <w:sz w:val="19"/>
                <w:szCs w:val="19"/>
              </w:rPr>
            </w:pPr>
          </w:p>
        </w:tc>
        <w:tc>
          <w:tcPr>
            <w:tcW w:w="1260" w:type="dxa"/>
            <w:vAlign w:val="center"/>
          </w:tcPr>
          <w:p w14:paraId="49628F4E" w14:textId="77777777" w:rsidR="00312D20" w:rsidRPr="006C2EAA" w:rsidRDefault="00312D20" w:rsidP="00781C4B">
            <w:pPr>
              <w:spacing w:before="40" w:after="40"/>
              <w:contextualSpacing/>
              <w:jc w:val="center"/>
              <w:rPr>
                <w:rFonts w:ascii="Segoe UI Symbol" w:hAnsi="Segoe UI Symbol"/>
                <w:sz w:val="19"/>
                <w:szCs w:val="19"/>
              </w:rPr>
            </w:pPr>
          </w:p>
        </w:tc>
        <w:tc>
          <w:tcPr>
            <w:tcW w:w="4676" w:type="dxa"/>
          </w:tcPr>
          <w:p w14:paraId="5DDE98FB" w14:textId="0E59FDDF" w:rsidR="00312D20" w:rsidRPr="0044631F" w:rsidRDefault="00312D20" w:rsidP="008442C9">
            <w:pPr>
              <w:pStyle w:val="Default"/>
              <w:jc w:val="both"/>
              <w:rPr>
                <w:rFonts w:ascii="Segoe UI Symbol" w:eastAsia="Nimbus Sans L" w:hAnsi="Segoe UI Symbol" w:cs="Times New Roman"/>
                <w:color w:val="auto"/>
                <w:kern w:val="1"/>
                <w:sz w:val="19"/>
                <w:szCs w:val="19"/>
                <w:lang w:val="en-AU" w:eastAsia="en-AU"/>
              </w:rPr>
            </w:pPr>
            <w:r w:rsidRPr="0044631F">
              <w:rPr>
                <w:rFonts w:ascii="Segoe UI Symbol" w:eastAsia="Nimbus Sans L" w:hAnsi="Segoe UI Symbol" w:cs="Times New Roman"/>
                <w:color w:val="auto"/>
                <w:kern w:val="1"/>
                <w:sz w:val="19"/>
                <w:szCs w:val="19"/>
                <w:lang w:val="en-AU" w:eastAsia="en-AU"/>
              </w:rPr>
              <w:t xml:space="preserve">There are no anticipated </w:t>
            </w:r>
            <w:r w:rsidR="00BF2F16">
              <w:rPr>
                <w:rFonts w:ascii="Segoe UI Symbol" w:eastAsia="Nimbus Sans L" w:hAnsi="Segoe UI Symbol" w:cs="Times New Roman"/>
                <w:color w:val="auto"/>
                <w:kern w:val="1"/>
                <w:sz w:val="19"/>
                <w:szCs w:val="19"/>
                <w:lang w:val="en-AU" w:eastAsia="en-AU"/>
              </w:rPr>
              <w:t xml:space="preserve">unacceptable </w:t>
            </w:r>
            <w:r w:rsidRPr="0044631F">
              <w:rPr>
                <w:rFonts w:ascii="Segoe UI Symbol" w:eastAsia="Nimbus Sans L" w:hAnsi="Segoe UI Symbol" w:cs="Times New Roman"/>
                <w:color w:val="auto"/>
                <w:kern w:val="1"/>
                <w:sz w:val="19"/>
                <w:szCs w:val="19"/>
                <w:lang w:val="en-AU" w:eastAsia="en-AU"/>
              </w:rPr>
              <w:t xml:space="preserve">impacts on </w:t>
            </w:r>
            <w:r w:rsidRPr="0044631F">
              <w:rPr>
                <w:rFonts w:ascii="Segoe UI Symbol" w:eastAsia="Nimbus Sans L" w:hAnsi="Segoe UI Symbol" w:cs="Times New Roman"/>
                <w:color w:val="auto"/>
                <w:kern w:val="1"/>
                <w:sz w:val="19"/>
                <w:szCs w:val="19"/>
                <w:lang w:val="en-AU" w:eastAsia="en-AU"/>
              </w:rPr>
              <w:lastRenderedPageBreak/>
              <w:t>flora and fau</w:t>
            </w:r>
            <w:r w:rsidR="00841527" w:rsidRPr="0044631F">
              <w:rPr>
                <w:rFonts w:ascii="Segoe UI Symbol" w:eastAsia="Nimbus Sans L" w:hAnsi="Segoe UI Symbol" w:cs="Times New Roman"/>
                <w:color w:val="auto"/>
                <w:kern w:val="1"/>
                <w:sz w:val="19"/>
                <w:szCs w:val="19"/>
                <w:lang w:val="en-AU" w:eastAsia="en-AU"/>
              </w:rPr>
              <w:t>na from the development proposal.</w:t>
            </w:r>
            <w:r w:rsidR="00BF2F16">
              <w:rPr>
                <w:rFonts w:ascii="Segoe UI Symbol" w:eastAsia="Nimbus Sans L" w:hAnsi="Segoe UI Symbol" w:cs="Times New Roman"/>
                <w:color w:val="auto"/>
                <w:kern w:val="1"/>
                <w:sz w:val="19"/>
                <w:szCs w:val="19"/>
                <w:lang w:val="en-AU" w:eastAsia="en-AU"/>
              </w:rPr>
              <w:t xml:space="preserve">  Please see attached Biodiversity Assessment Report prepared by GHD.</w:t>
            </w:r>
          </w:p>
        </w:tc>
      </w:tr>
      <w:tr w:rsidR="00312D20" w:rsidRPr="006C2EAA" w14:paraId="5E9287A3" w14:textId="77777777" w:rsidTr="00781C4B">
        <w:tc>
          <w:tcPr>
            <w:tcW w:w="2142" w:type="dxa"/>
          </w:tcPr>
          <w:p w14:paraId="0CEEFA2B" w14:textId="77777777" w:rsidR="00312D20" w:rsidRPr="006C2EAA" w:rsidRDefault="00312D20" w:rsidP="006C2EAA">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lastRenderedPageBreak/>
              <w:t>Waste</w:t>
            </w:r>
          </w:p>
        </w:tc>
        <w:tc>
          <w:tcPr>
            <w:tcW w:w="1260" w:type="dxa"/>
            <w:vAlign w:val="center"/>
          </w:tcPr>
          <w:p w14:paraId="7C1D9029" w14:textId="77777777" w:rsidR="00312D20" w:rsidRPr="006C2EAA" w:rsidRDefault="00312D20" w:rsidP="00781C4B">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1260" w:type="dxa"/>
            <w:vAlign w:val="center"/>
          </w:tcPr>
          <w:p w14:paraId="18FD8D89" w14:textId="77777777" w:rsidR="00312D20" w:rsidRPr="006C2EAA" w:rsidRDefault="00312D20" w:rsidP="00781C4B">
            <w:pPr>
              <w:spacing w:before="40" w:after="40"/>
              <w:contextualSpacing/>
              <w:jc w:val="center"/>
              <w:rPr>
                <w:rFonts w:ascii="Segoe UI Symbol" w:hAnsi="Segoe UI Symbol"/>
                <w:sz w:val="19"/>
                <w:szCs w:val="19"/>
              </w:rPr>
            </w:pPr>
          </w:p>
        </w:tc>
        <w:tc>
          <w:tcPr>
            <w:tcW w:w="1260" w:type="dxa"/>
            <w:vAlign w:val="center"/>
          </w:tcPr>
          <w:p w14:paraId="2C319E19" w14:textId="77777777" w:rsidR="00312D20" w:rsidRPr="006C2EAA" w:rsidRDefault="00312D20" w:rsidP="00781C4B">
            <w:pPr>
              <w:spacing w:before="40" w:after="40"/>
              <w:contextualSpacing/>
              <w:jc w:val="center"/>
              <w:rPr>
                <w:rFonts w:ascii="Segoe UI Symbol" w:hAnsi="Segoe UI Symbol"/>
                <w:sz w:val="19"/>
                <w:szCs w:val="19"/>
              </w:rPr>
            </w:pPr>
          </w:p>
        </w:tc>
        <w:tc>
          <w:tcPr>
            <w:tcW w:w="4676" w:type="dxa"/>
          </w:tcPr>
          <w:p w14:paraId="7BBFB644" w14:textId="3EBC38B2" w:rsidR="00312D20" w:rsidRPr="0044631F" w:rsidRDefault="00BF2F16" w:rsidP="00000AB4">
            <w:pPr>
              <w:pStyle w:val="Default"/>
              <w:jc w:val="both"/>
              <w:rPr>
                <w:rFonts w:ascii="Segoe UI Symbol" w:eastAsia="Nimbus Sans L" w:hAnsi="Segoe UI Symbol" w:cs="Times New Roman"/>
                <w:color w:val="auto"/>
                <w:kern w:val="1"/>
                <w:sz w:val="19"/>
                <w:szCs w:val="19"/>
                <w:lang w:val="en-AU" w:eastAsia="en-AU"/>
              </w:rPr>
            </w:pPr>
            <w:r>
              <w:rPr>
                <w:rFonts w:ascii="Segoe UI Symbol" w:eastAsia="Nimbus Sans L" w:hAnsi="Segoe UI Symbol" w:cs="Times New Roman"/>
                <w:color w:val="auto"/>
                <w:kern w:val="1"/>
                <w:sz w:val="19"/>
                <w:szCs w:val="19"/>
                <w:lang w:val="en-AU" w:eastAsia="en-AU"/>
              </w:rPr>
              <w:t>No waste is to be generated as part of this development application.</w:t>
            </w:r>
            <w:r w:rsidR="00000AB4">
              <w:rPr>
                <w:rFonts w:ascii="Segoe UI Symbol" w:eastAsia="Nimbus Sans L" w:hAnsi="Segoe UI Symbol" w:cs="Times New Roman"/>
                <w:color w:val="auto"/>
                <w:kern w:val="1"/>
                <w:sz w:val="19"/>
                <w:szCs w:val="19"/>
                <w:lang w:val="en-AU" w:eastAsia="en-AU"/>
              </w:rPr>
              <w:t xml:space="preserve">  Construction waste will be generated via the works that will be undertaken under Part 5 of the EPA 1979 to service the development.  The waste that will be generated will be in the form of construction waste and earthworks, such works and any waste generated will be managed via a construction and environmental management plan.</w:t>
            </w:r>
          </w:p>
        </w:tc>
      </w:tr>
      <w:tr w:rsidR="00312D20" w:rsidRPr="006C2EAA" w14:paraId="7D2DF02B" w14:textId="77777777" w:rsidTr="00781C4B">
        <w:tc>
          <w:tcPr>
            <w:tcW w:w="2142" w:type="dxa"/>
          </w:tcPr>
          <w:p w14:paraId="255F8F72" w14:textId="77777777" w:rsidR="00312D20" w:rsidRPr="006C2EAA" w:rsidRDefault="00312D20" w:rsidP="006C2EAA">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Noise + vibration</w:t>
            </w:r>
          </w:p>
        </w:tc>
        <w:tc>
          <w:tcPr>
            <w:tcW w:w="1260" w:type="dxa"/>
            <w:vAlign w:val="center"/>
          </w:tcPr>
          <w:p w14:paraId="6F0C0735" w14:textId="77777777" w:rsidR="00312D20" w:rsidRPr="006C2EAA" w:rsidRDefault="00312D20" w:rsidP="00781C4B">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1260" w:type="dxa"/>
            <w:vAlign w:val="center"/>
          </w:tcPr>
          <w:p w14:paraId="3FBC5608" w14:textId="77777777" w:rsidR="00312D20" w:rsidRPr="006C2EAA" w:rsidRDefault="00312D20" w:rsidP="00781C4B">
            <w:pPr>
              <w:spacing w:before="40" w:after="40"/>
              <w:contextualSpacing/>
              <w:jc w:val="center"/>
              <w:rPr>
                <w:rFonts w:ascii="Segoe UI Symbol" w:hAnsi="Segoe UI Symbol"/>
                <w:sz w:val="19"/>
                <w:szCs w:val="19"/>
              </w:rPr>
            </w:pPr>
          </w:p>
        </w:tc>
        <w:tc>
          <w:tcPr>
            <w:tcW w:w="1260" w:type="dxa"/>
            <w:vAlign w:val="center"/>
          </w:tcPr>
          <w:p w14:paraId="5BC552D4" w14:textId="77777777" w:rsidR="00312D20" w:rsidRPr="006C2EAA" w:rsidRDefault="00312D20" w:rsidP="00781C4B">
            <w:pPr>
              <w:spacing w:before="40" w:after="40"/>
              <w:contextualSpacing/>
              <w:jc w:val="center"/>
              <w:rPr>
                <w:rFonts w:ascii="Segoe UI Symbol" w:hAnsi="Segoe UI Symbol"/>
                <w:sz w:val="19"/>
                <w:szCs w:val="19"/>
              </w:rPr>
            </w:pPr>
          </w:p>
        </w:tc>
        <w:tc>
          <w:tcPr>
            <w:tcW w:w="4676" w:type="dxa"/>
          </w:tcPr>
          <w:p w14:paraId="17B453C8" w14:textId="79FD6960" w:rsidR="00312D20" w:rsidRPr="0044631F" w:rsidRDefault="00BF2F16" w:rsidP="00BF2F16">
            <w:pPr>
              <w:pStyle w:val="Default"/>
              <w:jc w:val="both"/>
              <w:rPr>
                <w:rFonts w:ascii="Segoe UI Symbol" w:eastAsia="Nimbus Sans L" w:hAnsi="Segoe UI Symbol" w:cs="Times New Roman"/>
                <w:color w:val="auto"/>
                <w:kern w:val="1"/>
                <w:sz w:val="19"/>
                <w:szCs w:val="19"/>
                <w:lang w:val="en-AU" w:eastAsia="en-AU"/>
              </w:rPr>
            </w:pPr>
            <w:r>
              <w:rPr>
                <w:rFonts w:ascii="Segoe UI Symbol" w:eastAsia="Nimbus Sans L" w:hAnsi="Segoe UI Symbol" w:cs="Times New Roman"/>
                <w:color w:val="auto"/>
                <w:kern w:val="1"/>
                <w:sz w:val="19"/>
                <w:szCs w:val="19"/>
                <w:lang w:val="en-AU" w:eastAsia="en-AU"/>
              </w:rPr>
              <w:t>The subdivision will not create any noise or vibration.</w:t>
            </w:r>
            <w:r w:rsidR="004B11AD" w:rsidRPr="0044631F">
              <w:rPr>
                <w:rFonts w:ascii="Segoe UI Symbol" w:eastAsia="Nimbus Sans L" w:hAnsi="Segoe UI Symbol" w:cs="Times New Roman"/>
                <w:color w:val="auto"/>
                <w:kern w:val="1"/>
                <w:sz w:val="19"/>
                <w:szCs w:val="19"/>
                <w:lang w:val="en-AU" w:eastAsia="en-AU"/>
              </w:rPr>
              <w:t xml:space="preserve"> </w:t>
            </w:r>
            <w:r w:rsidR="00000AB4">
              <w:rPr>
                <w:rFonts w:ascii="Segoe UI Symbol" w:eastAsia="Nimbus Sans L" w:hAnsi="Segoe UI Symbol" w:cs="Times New Roman"/>
                <w:color w:val="auto"/>
                <w:kern w:val="1"/>
                <w:sz w:val="19"/>
                <w:szCs w:val="19"/>
                <w:lang w:val="en-AU" w:eastAsia="en-AU"/>
              </w:rPr>
              <w:t>The subdivision itself will not result in any noise or vibration works.  There will be noise and vibration impacts associated with the works carried out under civil work activities that are to be conducted under Part 5</w:t>
            </w:r>
            <w:r w:rsidR="004B11AD" w:rsidRPr="0044631F">
              <w:rPr>
                <w:rFonts w:ascii="Segoe UI Symbol" w:eastAsia="Nimbus Sans L" w:hAnsi="Segoe UI Symbol" w:cs="Times New Roman"/>
                <w:color w:val="auto"/>
                <w:kern w:val="1"/>
                <w:sz w:val="19"/>
                <w:szCs w:val="19"/>
                <w:lang w:val="en-AU" w:eastAsia="en-AU"/>
              </w:rPr>
              <w:t xml:space="preserve"> </w:t>
            </w:r>
            <w:r w:rsidR="00000AB4">
              <w:rPr>
                <w:rFonts w:ascii="Segoe UI Symbol" w:eastAsia="Nimbus Sans L" w:hAnsi="Segoe UI Symbol" w:cs="Times New Roman"/>
                <w:color w:val="auto"/>
                <w:kern w:val="1"/>
                <w:sz w:val="19"/>
                <w:szCs w:val="19"/>
                <w:lang w:val="en-AU" w:eastAsia="en-AU"/>
              </w:rPr>
              <w:t>of the EPA Act 1979.  The Part 5 works will be notified to adjoining land owners and managed in accordance with the construction and environmental management plan for the site.</w:t>
            </w:r>
          </w:p>
        </w:tc>
      </w:tr>
      <w:tr w:rsidR="00C85086" w:rsidRPr="006C2EAA" w14:paraId="533B3BDA" w14:textId="77777777" w:rsidTr="00781C4B">
        <w:tc>
          <w:tcPr>
            <w:tcW w:w="2142" w:type="dxa"/>
          </w:tcPr>
          <w:p w14:paraId="1FB374A4" w14:textId="77777777" w:rsidR="00C85086" w:rsidRPr="006C2EAA" w:rsidRDefault="00C85086" w:rsidP="00C85086">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Hours of operation</w:t>
            </w:r>
          </w:p>
        </w:tc>
        <w:tc>
          <w:tcPr>
            <w:tcW w:w="1260" w:type="dxa"/>
            <w:vAlign w:val="center"/>
          </w:tcPr>
          <w:p w14:paraId="4B86EC17" w14:textId="7BA5C656" w:rsidR="00C85086" w:rsidRPr="006C2EAA" w:rsidRDefault="00C85086" w:rsidP="00C85086">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1260" w:type="dxa"/>
            <w:vAlign w:val="center"/>
          </w:tcPr>
          <w:p w14:paraId="7D02C4C9" w14:textId="77777777" w:rsidR="00C85086" w:rsidRPr="006C2EAA" w:rsidRDefault="00C85086" w:rsidP="00C85086">
            <w:pPr>
              <w:spacing w:before="40" w:after="40"/>
              <w:contextualSpacing/>
              <w:jc w:val="center"/>
              <w:rPr>
                <w:rFonts w:ascii="Segoe UI Symbol" w:hAnsi="Segoe UI Symbol"/>
                <w:sz w:val="19"/>
                <w:szCs w:val="19"/>
              </w:rPr>
            </w:pPr>
          </w:p>
        </w:tc>
        <w:tc>
          <w:tcPr>
            <w:tcW w:w="1260" w:type="dxa"/>
            <w:vAlign w:val="center"/>
          </w:tcPr>
          <w:p w14:paraId="6D4979A1" w14:textId="4FA30F4A" w:rsidR="00C85086" w:rsidRPr="006C2EAA" w:rsidRDefault="00C85086" w:rsidP="00C85086">
            <w:pPr>
              <w:spacing w:before="40" w:after="40"/>
              <w:contextualSpacing/>
              <w:jc w:val="center"/>
              <w:rPr>
                <w:rFonts w:ascii="Segoe UI Symbol" w:hAnsi="Segoe UI Symbol"/>
                <w:sz w:val="19"/>
                <w:szCs w:val="19"/>
              </w:rPr>
            </w:pPr>
          </w:p>
        </w:tc>
        <w:tc>
          <w:tcPr>
            <w:tcW w:w="4676" w:type="dxa"/>
          </w:tcPr>
          <w:p w14:paraId="0476E941" w14:textId="4AAF007E" w:rsidR="00C85086" w:rsidRPr="0044631F" w:rsidRDefault="00C85086" w:rsidP="00C85086">
            <w:pPr>
              <w:pStyle w:val="Default"/>
              <w:jc w:val="both"/>
              <w:rPr>
                <w:rFonts w:ascii="Segoe UI Symbol" w:eastAsia="Nimbus Sans L" w:hAnsi="Segoe UI Symbol" w:cs="Times New Roman"/>
                <w:color w:val="auto"/>
                <w:kern w:val="1"/>
                <w:sz w:val="19"/>
                <w:szCs w:val="19"/>
                <w:lang w:val="en-AU" w:eastAsia="en-AU"/>
              </w:rPr>
            </w:pPr>
            <w:r>
              <w:rPr>
                <w:rFonts w:ascii="Segoe UI Symbol" w:eastAsia="Nimbus Sans L" w:hAnsi="Segoe UI Symbol" w:cs="Times New Roman"/>
                <w:color w:val="auto"/>
                <w:kern w:val="1"/>
                <w:sz w:val="19"/>
                <w:szCs w:val="19"/>
                <w:lang w:val="en-AU" w:eastAsia="en-AU"/>
              </w:rPr>
              <w:t>Not applicable.  Civil works that will be undertaken for the subdivision under a Part 5 EPA pathway will be undertaken between the hours of 7 am – 3.30 pm Monday to Friday and the details of such works will be communicated to adjoining landowners</w:t>
            </w:r>
          </w:p>
          <w:p w14:paraId="7254D7EF" w14:textId="7F8CCE71" w:rsidR="00C85086" w:rsidRPr="0044631F" w:rsidRDefault="00C85086" w:rsidP="00C85086">
            <w:pPr>
              <w:pStyle w:val="Default"/>
              <w:jc w:val="both"/>
              <w:rPr>
                <w:rFonts w:ascii="Segoe UI Symbol" w:eastAsia="Nimbus Sans L" w:hAnsi="Segoe UI Symbol" w:cs="Times New Roman"/>
                <w:color w:val="auto"/>
                <w:kern w:val="1"/>
                <w:sz w:val="19"/>
                <w:szCs w:val="19"/>
                <w:lang w:val="en-AU" w:eastAsia="en-AU"/>
              </w:rPr>
            </w:pPr>
          </w:p>
        </w:tc>
      </w:tr>
      <w:tr w:rsidR="00C85086" w:rsidRPr="006C2EAA" w14:paraId="018DCB91" w14:textId="77777777" w:rsidTr="00781C4B">
        <w:tc>
          <w:tcPr>
            <w:tcW w:w="2142" w:type="dxa"/>
          </w:tcPr>
          <w:p w14:paraId="13565856" w14:textId="77777777" w:rsidR="00C85086" w:rsidRPr="006C2EAA" w:rsidRDefault="00C85086" w:rsidP="00C85086">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Natural hazards</w:t>
            </w:r>
          </w:p>
          <w:p w14:paraId="483A2988" w14:textId="77777777" w:rsidR="00C85086" w:rsidRPr="006C2EAA" w:rsidRDefault="00C85086" w:rsidP="00C85086">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(flood + bushfire)</w:t>
            </w:r>
          </w:p>
        </w:tc>
        <w:tc>
          <w:tcPr>
            <w:tcW w:w="1260" w:type="dxa"/>
            <w:vAlign w:val="center"/>
          </w:tcPr>
          <w:p w14:paraId="02539BE7" w14:textId="007345AD" w:rsidR="00C85086" w:rsidRPr="006C2EAA" w:rsidRDefault="00C85086" w:rsidP="00C85086">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1260" w:type="dxa"/>
            <w:vAlign w:val="center"/>
          </w:tcPr>
          <w:p w14:paraId="10EE5200" w14:textId="77777777" w:rsidR="00C85086" w:rsidRPr="006C2EAA" w:rsidRDefault="00C85086" w:rsidP="00C85086">
            <w:pPr>
              <w:spacing w:before="40" w:after="40"/>
              <w:contextualSpacing/>
              <w:jc w:val="center"/>
              <w:rPr>
                <w:rFonts w:ascii="Segoe UI Symbol" w:hAnsi="Segoe UI Symbol"/>
                <w:sz w:val="19"/>
                <w:szCs w:val="19"/>
              </w:rPr>
            </w:pPr>
          </w:p>
        </w:tc>
        <w:tc>
          <w:tcPr>
            <w:tcW w:w="1260" w:type="dxa"/>
            <w:vAlign w:val="center"/>
          </w:tcPr>
          <w:p w14:paraId="2F07F2CF" w14:textId="387FAF76" w:rsidR="00C85086" w:rsidRPr="006C2EAA" w:rsidRDefault="00C85086" w:rsidP="00C85086">
            <w:pPr>
              <w:spacing w:before="40" w:after="40"/>
              <w:contextualSpacing/>
              <w:jc w:val="center"/>
              <w:rPr>
                <w:rFonts w:ascii="Segoe UI Symbol" w:hAnsi="Segoe UI Symbol"/>
                <w:sz w:val="19"/>
                <w:szCs w:val="19"/>
              </w:rPr>
            </w:pPr>
          </w:p>
        </w:tc>
        <w:tc>
          <w:tcPr>
            <w:tcW w:w="4676" w:type="dxa"/>
          </w:tcPr>
          <w:p w14:paraId="24B5F572" w14:textId="070461FD" w:rsidR="00C85086" w:rsidRPr="0044631F" w:rsidRDefault="00C85086" w:rsidP="00C85086">
            <w:pPr>
              <w:pStyle w:val="Default"/>
              <w:jc w:val="both"/>
              <w:rPr>
                <w:rFonts w:ascii="Segoe UI Symbol" w:eastAsia="Nimbus Sans L" w:hAnsi="Segoe UI Symbol" w:cs="Times New Roman"/>
                <w:color w:val="auto"/>
                <w:kern w:val="1"/>
                <w:sz w:val="19"/>
                <w:szCs w:val="19"/>
                <w:lang w:val="en-AU" w:eastAsia="en-AU"/>
              </w:rPr>
            </w:pPr>
            <w:r w:rsidRPr="0044631F">
              <w:rPr>
                <w:rFonts w:ascii="Segoe UI Symbol" w:eastAsia="Nimbus Sans L" w:hAnsi="Segoe UI Symbol" w:cs="Times New Roman"/>
                <w:color w:val="auto"/>
                <w:kern w:val="1"/>
                <w:sz w:val="19"/>
                <w:szCs w:val="19"/>
                <w:lang w:val="en-AU" w:eastAsia="en-AU"/>
              </w:rPr>
              <w:t xml:space="preserve">The development site is not bushfire prone </w:t>
            </w:r>
            <w:r>
              <w:rPr>
                <w:rFonts w:ascii="Segoe UI Symbol" w:eastAsia="Nimbus Sans L" w:hAnsi="Segoe UI Symbol" w:cs="Times New Roman"/>
                <w:color w:val="auto"/>
                <w:kern w:val="1"/>
                <w:sz w:val="19"/>
                <w:szCs w:val="19"/>
                <w:lang w:val="en-AU" w:eastAsia="en-AU"/>
              </w:rPr>
              <w:t xml:space="preserve">or flood prone. </w:t>
            </w:r>
          </w:p>
        </w:tc>
      </w:tr>
      <w:tr w:rsidR="00C85086" w:rsidRPr="006C2EAA" w14:paraId="2E419E08" w14:textId="77777777" w:rsidTr="00781C4B">
        <w:tc>
          <w:tcPr>
            <w:tcW w:w="2142" w:type="dxa"/>
          </w:tcPr>
          <w:p w14:paraId="1C017EEA" w14:textId="77777777" w:rsidR="00C85086" w:rsidRPr="006C2EAA" w:rsidRDefault="00C85086" w:rsidP="00C85086">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Technological hazards</w:t>
            </w:r>
          </w:p>
        </w:tc>
        <w:tc>
          <w:tcPr>
            <w:tcW w:w="1260" w:type="dxa"/>
            <w:vAlign w:val="center"/>
          </w:tcPr>
          <w:p w14:paraId="29D4BFE4" w14:textId="77777777" w:rsidR="00C85086" w:rsidRPr="006C2EAA" w:rsidRDefault="00C85086" w:rsidP="00C85086">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1260" w:type="dxa"/>
            <w:vAlign w:val="center"/>
          </w:tcPr>
          <w:p w14:paraId="63C2F3D0" w14:textId="77777777" w:rsidR="00C85086" w:rsidRPr="006C2EAA" w:rsidRDefault="00C85086" w:rsidP="00C85086">
            <w:pPr>
              <w:spacing w:before="40" w:after="40"/>
              <w:contextualSpacing/>
              <w:jc w:val="center"/>
              <w:rPr>
                <w:rFonts w:ascii="Segoe UI Symbol" w:hAnsi="Segoe UI Symbol"/>
                <w:sz w:val="19"/>
                <w:szCs w:val="19"/>
              </w:rPr>
            </w:pPr>
          </w:p>
        </w:tc>
        <w:tc>
          <w:tcPr>
            <w:tcW w:w="1260" w:type="dxa"/>
            <w:vAlign w:val="center"/>
          </w:tcPr>
          <w:p w14:paraId="0F48FFB3" w14:textId="77777777" w:rsidR="00C85086" w:rsidRPr="006C2EAA" w:rsidRDefault="00C85086" w:rsidP="00C85086">
            <w:pPr>
              <w:spacing w:before="40" w:after="40"/>
              <w:contextualSpacing/>
              <w:jc w:val="center"/>
              <w:rPr>
                <w:rFonts w:ascii="Segoe UI Symbol" w:hAnsi="Segoe UI Symbol"/>
                <w:sz w:val="19"/>
                <w:szCs w:val="19"/>
              </w:rPr>
            </w:pPr>
          </w:p>
        </w:tc>
        <w:tc>
          <w:tcPr>
            <w:tcW w:w="4676" w:type="dxa"/>
          </w:tcPr>
          <w:p w14:paraId="195DBB2B" w14:textId="6144A303" w:rsidR="00C85086" w:rsidRPr="0044631F" w:rsidRDefault="00C85086" w:rsidP="00C85086">
            <w:pPr>
              <w:pStyle w:val="Default"/>
              <w:jc w:val="both"/>
              <w:rPr>
                <w:rFonts w:ascii="Segoe UI Symbol" w:eastAsia="Nimbus Sans L" w:hAnsi="Segoe UI Symbol" w:cs="Times New Roman"/>
                <w:color w:val="auto"/>
                <w:kern w:val="1"/>
                <w:sz w:val="19"/>
                <w:szCs w:val="19"/>
                <w:lang w:val="en-AU" w:eastAsia="en-AU"/>
              </w:rPr>
            </w:pPr>
            <w:r w:rsidRPr="0044631F">
              <w:rPr>
                <w:rFonts w:ascii="Segoe UI Symbol" w:eastAsia="Nimbus Sans L" w:hAnsi="Segoe UI Symbol" w:cs="Times New Roman"/>
                <w:color w:val="auto"/>
                <w:kern w:val="1"/>
                <w:sz w:val="19"/>
                <w:szCs w:val="19"/>
                <w:lang w:val="en-AU" w:eastAsia="en-AU"/>
              </w:rPr>
              <w:t xml:space="preserve">The development is not likely to create any unacceptable technological hazards. </w:t>
            </w:r>
          </w:p>
        </w:tc>
      </w:tr>
      <w:tr w:rsidR="00C85086" w:rsidRPr="006C2EAA" w14:paraId="778CE4D6" w14:textId="77777777" w:rsidTr="00781C4B">
        <w:tc>
          <w:tcPr>
            <w:tcW w:w="2142" w:type="dxa"/>
          </w:tcPr>
          <w:p w14:paraId="3BD141DF" w14:textId="77777777" w:rsidR="00C85086" w:rsidRPr="006C2EAA" w:rsidRDefault="00C85086" w:rsidP="00C85086">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Safety, security + crime prevention</w:t>
            </w:r>
          </w:p>
        </w:tc>
        <w:tc>
          <w:tcPr>
            <w:tcW w:w="1260" w:type="dxa"/>
            <w:vAlign w:val="center"/>
          </w:tcPr>
          <w:p w14:paraId="003CB93E" w14:textId="77777777" w:rsidR="00C85086" w:rsidRPr="006C2EAA" w:rsidRDefault="00C85086" w:rsidP="00C85086">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1260" w:type="dxa"/>
            <w:vAlign w:val="center"/>
          </w:tcPr>
          <w:p w14:paraId="7C038140" w14:textId="77777777" w:rsidR="00C85086" w:rsidRPr="006C2EAA" w:rsidRDefault="00C85086" w:rsidP="00C85086">
            <w:pPr>
              <w:spacing w:before="40" w:after="40"/>
              <w:contextualSpacing/>
              <w:jc w:val="center"/>
              <w:rPr>
                <w:rFonts w:ascii="Segoe UI Symbol" w:hAnsi="Segoe UI Symbol"/>
                <w:sz w:val="19"/>
                <w:szCs w:val="19"/>
              </w:rPr>
            </w:pPr>
          </w:p>
        </w:tc>
        <w:tc>
          <w:tcPr>
            <w:tcW w:w="1260" w:type="dxa"/>
            <w:vAlign w:val="center"/>
          </w:tcPr>
          <w:p w14:paraId="46902801" w14:textId="77777777" w:rsidR="00C85086" w:rsidRPr="006C2EAA" w:rsidRDefault="00C85086" w:rsidP="00C85086">
            <w:pPr>
              <w:spacing w:before="40" w:after="40"/>
              <w:contextualSpacing/>
              <w:jc w:val="center"/>
              <w:rPr>
                <w:rFonts w:ascii="Segoe UI Symbol" w:hAnsi="Segoe UI Symbol"/>
                <w:sz w:val="19"/>
                <w:szCs w:val="19"/>
              </w:rPr>
            </w:pPr>
          </w:p>
        </w:tc>
        <w:tc>
          <w:tcPr>
            <w:tcW w:w="4676" w:type="dxa"/>
          </w:tcPr>
          <w:p w14:paraId="20273A72" w14:textId="77777777" w:rsidR="00C85086" w:rsidRPr="0044631F" w:rsidRDefault="00C85086" w:rsidP="00C85086">
            <w:pPr>
              <w:pStyle w:val="Default"/>
              <w:jc w:val="both"/>
              <w:rPr>
                <w:rFonts w:ascii="Segoe UI Symbol" w:eastAsia="Nimbus Sans L" w:hAnsi="Segoe UI Symbol" w:cs="Times New Roman"/>
                <w:color w:val="auto"/>
                <w:kern w:val="1"/>
                <w:sz w:val="19"/>
                <w:szCs w:val="19"/>
                <w:lang w:val="en-AU" w:eastAsia="en-AU"/>
              </w:rPr>
            </w:pPr>
            <w:r w:rsidRPr="0044631F">
              <w:rPr>
                <w:rFonts w:ascii="Segoe UI Symbol" w:eastAsia="Nimbus Sans L" w:hAnsi="Segoe UI Symbol" w:cs="Times New Roman"/>
                <w:color w:val="auto"/>
                <w:kern w:val="1"/>
                <w:sz w:val="19"/>
                <w:szCs w:val="19"/>
                <w:lang w:val="en-AU" w:eastAsia="en-AU"/>
              </w:rPr>
              <w:t xml:space="preserve">No adverse safety and security impacts are anticipated as a result of the proposal. </w:t>
            </w:r>
          </w:p>
        </w:tc>
      </w:tr>
      <w:tr w:rsidR="00C85086" w:rsidRPr="006C2EAA" w14:paraId="2EE7D8B6" w14:textId="77777777" w:rsidTr="00781C4B">
        <w:tc>
          <w:tcPr>
            <w:tcW w:w="2142" w:type="dxa"/>
          </w:tcPr>
          <w:p w14:paraId="6151E7D4" w14:textId="77777777" w:rsidR="00C85086" w:rsidRPr="006C2EAA" w:rsidRDefault="00C85086" w:rsidP="00C85086">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Socio-economic impact in the locality</w:t>
            </w:r>
          </w:p>
        </w:tc>
        <w:tc>
          <w:tcPr>
            <w:tcW w:w="1260" w:type="dxa"/>
            <w:vAlign w:val="center"/>
          </w:tcPr>
          <w:p w14:paraId="4DC49A11" w14:textId="77777777" w:rsidR="00C85086" w:rsidRPr="006C2EAA" w:rsidRDefault="00C85086" w:rsidP="00C85086">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1260" w:type="dxa"/>
            <w:vAlign w:val="center"/>
          </w:tcPr>
          <w:p w14:paraId="2B1F761D" w14:textId="77777777" w:rsidR="00C85086" w:rsidRPr="006C2EAA" w:rsidRDefault="00C85086" w:rsidP="00C85086">
            <w:pPr>
              <w:spacing w:before="40" w:after="40"/>
              <w:contextualSpacing/>
              <w:jc w:val="center"/>
              <w:rPr>
                <w:rFonts w:ascii="Segoe UI Symbol" w:hAnsi="Segoe UI Symbol"/>
                <w:sz w:val="19"/>
                <w:szCs w:val="19"/>
              </w:rPr>
            </w:pPr>
          </w:p>
        </w:tc>
        <w:tc>
          <w:tcPr>
            <w:tcW w:w="1260" w:type="dxa"/>
            <w:vAlign w:val="center"/>
          </w:tcPr>
          <w:p w14:paraId="37E183EE" w14:textId="77777777" w:rsidR="00C85086" w:rsidRPr="006C2EAA" w:rsidRDefault="00C85086" w:rsidP="00C85086">
            <w:pPr>
              <w:spacing w:before="40" w:after="40"/>
              <w:contextualSpacing/>
              <w:jc w:val="center"/>
              <w:rPr>
                <w:rFonts w:ascii="Segoe UI Symbol" w:hAnsi="Segoe UI Symbol"/>
                <w:sz w:val="19"/>
                <w:szCs w:val="19"/>
              </w:rPr>
            </w:pPr>
          </w:p>
        </w:tc>
        <w:tc>
          <w:tcPr>
            <w:tcW w:w="4676" w:type="dxa"/>
          </w:tcPr>
          <w:p w14:paraId="7499B038" w14:textId="730E7102" w:rsidR="00C85086" w:rsidRPr="0044631F" w:rsidRDefault="00C85086" w:rsidP="00C85086">
            <w:pPr>
              <w:pStyle w:val="Default"/>
              <w:jc w:val="both"/>
              <w:rPr>
                <w:rFonts w:ascii="Segoe UI Symbol" w:eastAsia="Nimbus Sans L" w:hAnsi="Segoe UI Symbol" w:cs="Times New Roman"/>
                <w:color w:val="auto"/>
                <w:kern w:val="1"/>
                <w:sz w:val="19"/>
                <w:szCs w:val="19"/>
                <w:lang w:val="en-AU" w:eastAsia="en-AU"/>
              </w:rPr>
            </w:pPr>
            <w:r w:rsidRPr="0044631F">
              <w:rPr>
                <w:rFonts w:ascii="Segoe UI Symbol" w:eastAsia="Nimbus Sans L" w:hAnsi="Segoe UI Symbol" w:cs="Times New Roman"/>
                <w:color w:val="auto"/>
                <w:kern w:val="1"/>
                <w:sz w:val="19"/>
                <w:szCs w:val="19"/>
                <w:lang w:val="en-AU" w:eastAsia="en-AU"/>
              </w:rPr>
              <w:t xml:space="preserve">The proposed </w:t>
            </w:r>
            <w:r>
              <w:rPr>
                <w:rFonts w:ascii="Segoe UI Symbol" w:eastAsia="Nimbus Sans L" w:hAnsi="Segoe UI Symbol" w:cs="Times New Roman"/>
                <w:color w:val="auto"/>
                <w:kern w:val="1"/>
                <w:sz w:val="19"/>
                <w:szCs w:val="19"/>
                <w:lang w:val="en-AU" w:eastAsia="en-AU"/>
              </w:rPr>
              <w:t xml:space="preserve">subdivision will create opportunity for the future development of lots created and future development works </w:t>
            </w:r>
            <w:r w:rsidRPr="0044631F">
              <w:rPr>
                <w:rFonts w:ascii="Segoe UI Symbol" w:eastAsia="Nimbus Sans L" w:hAnsi="Segoe UI Symbol" w:cs="Times New Roman"/>
                <w:color w:val="auto"/>
                <w:kern w:val="1"/>
                <w:sz w:val="19"/>
                <w:szCs w:val="19"/>
                <w:lang w:val="en-AU" w:eastAsia="en-AU"/>
              </w:rPr>
              <w:t xml:space="preserve">will generate positive economic benefits / impacts resulting in employment of local </w:t>
            </w:r>
            <w:r>
              <w:rPr>
                <w:rFonts w:ascii="Segoe UI Symbol" w:eastAsia="Nimbus Sans L" w:hAnsi="Segoe UI Symbol" w:cs="Times New Roman"/>
                <w:color w:val="auto"/>
                <w:kern w:val="1"/>
                <w:sz w:val="19"/>
                <w:szCs w:val="19"/>
                <w:lang w:val="en-AU" w:eastAsia="en-AU"/>
              </w:rPr>
              <w:t xml:space="preserve">and regional </w:t>
            </w:r>
            <w:r w:rsidRPr="0044631F">
              <w:rPr>
                <w:rFonts w:ascii="Segoe UI Symbol" w:eastAsia="Nimbus Sans L" w:hAnsi="Segoe UI Symbol" w:cs="Times New Roman"/>
                <w:color w:val="auto"/>
                <w:kern w:val="1"/>
                <w:sz w:val="19"/>
                <w:szCs w:val="19"/>
                <w:lang w:val="en-AU" w:eastAsia="en-AU"/>
              </w:rPr>
              <w:t xml:space="preserve">and staff to operate the completed </w:t>
            </w:r>
            <w:r>
              <w:rPr>
                <w:rFonts w:ascii="Segoe UI Symbol" w:eastAsia="Nimbus Sans L" w:hAnsi="Segoe UI Symbol" w:cs="Times New Roman"/>
                <w:color w:val="auto"/>
                <w:kern w:val="1"/>
                <w:sz w:val="19"/>
                <w:szCs w:val="19"/>
                <w:lang w:val="en-AU" w:eastAsia="en-AU"/>
              </w:rPr>
              <w:t xml:space="preserve">future </w:t>
            </w:r>
            <w:r w:rsidRPr="0044631F">
              <w:rPr>
                <w:rFonts w:ascii="Segoe UI Symbol" w:eastAsia="Nimbus Sans L" w:hAnsi="Segoe UI Symbol" w:cs="Times New Roman"/>
                <w:color w:val="auto"/>
                <w:kern w:val="1"/>
                <w:sz w:val="19"/>
                <w:szCs w:val="19"/>
                <w:lang w:val="en-AU" w:eastAsia="en-AU"/>
              </w:rPr>
              <w:t>developmen</w:t>
            </w:r>
            <w:r>
              <w:rPr>
                <w:rFonts w:ascii="Segoe UI Symbol" w:eastAsia="Nimbus Sans L" w:hAnsi="Segoe UI Symbol" w:cs="Times New Roman"/>
                <w:color w:val="auto"/>
                <w:kern w:val="1"/>
                <w:sz w:val="19"/>
                <w:szCs w:val="19"/>
                <w:lang w:val="en-AU" w:eastAsia="en-AU"/>
              </w:rPr>
              <w:t>ts</w:t>
            </w:r>
            <w:r w:rsidRPr="0044631F">
              <w:rPr>
                <w:rFonts w:ascii="Segoe UI Symbol" w:eastAsia="Nimbus Sans L" w:hAnsi="Segoe UI Symbol" w:cs="Times New Roman"/>
                <w:color w:val="auto"/>
                <w:kern w:val="1"/>
                <w:sz w:val="19"/>
                <w:szCs w:val="19"/>
                <w:lang w:val="en-AU" w:eastAsia="en-AU"/>
              </w:rPr>
              <w:t xml:space="preserve"> – all this will provide positive economic flow on effects to the local and regional economy.</w:t>
            </w:r>
          </w:p>
          <w:p w14:paraId="6EAE5AD1" w14:textId="77777777" w:rsidR="00C85086" w:rsidRPr="0044631F" w:rsidRDefault="00C85086" w:rsidP="00C85086">
            <w:pPr>
              <w:pStyle w:val="Default"/>
              <w:jc w:val="both"/>
              <w:rPr>
                <w:rFonts w:ascii="Segoe UI Symbol" w:eastAsia="Nimbus Sans L" w:hAnsi="Segoe UI Symbol" w:cs="Times New Roman"/>
                <w:color w:val="auto"/>
                <w:kern w:val="1"/>
                <w:sz w:val="19"/>
                <w:szCs w:val="19"/>
                <w:lang w:val="en-AU" w:eastAsia="en-AU"/>
              </w:rPr>
            </w:pPr>
          </w:p>
          <w:p w14:paraId="098DA898" w14:textId="0603DC70" w:rsidR="00C85086" w:rsidRPr="0044631F" w:rsidRDefault="00C85086" w:rsidP="00C85086">
            <w:pPr>
              <w:pStyle w:val="Default"/>
              <w:jc w:val="both"/>
              <w:rPr>
                <w:rFonts w:ascii="Segoe UI Symbol" w:eastAsia="Nimbus Sans L" w:hAnsi="Segoe UI Symbol" w:cs="Times New Roman"/>
                <w:color w:val="auto"/>
                <w:kern w:val="1"/>
                <w:sz w:val="19"/>
                <w:szCs w:val="19"/>
                <w:lang w:val="en-AU" w:eastAsia="en-AU"/>
              </w:rPr>
            </w:pPr>
            <w:r w:rsidRPr="0044631F">
              <w:rPr>
                <w:rFonts w:ascii="Segoe UI Symbol" w:eastAsia="Nimbus Sans L" w:hAnsi="Segoe UI Symbol" w:cs="Times New Roman"/>
                <w:color w:val="auto"/>
                <w:kern w:val="1"/>
                <w:sz w:val="19"/>
                <w:szCs w:val="19"/>
                <w:lang w:val="en-AU" w:eastAsia="en-AU"/>
              </w:rPr>
              <w:t>The development will promote no adverse social impacts, it will not impinge on peoples social or political rights or beliefs and nor will it change the way people carry out their lives.</w:t>
            </w:r>
          </w:p>
        </w:tc>
      </w:tr>
      <w:tr w:rsidR="00C85086" w:rsidRPr="006C2EAA" w14:paraId="480CEDD6" w14:textId="77777777" w:rsidTr="00781C4B">
        <w:tc>
          <w:tcPr>
            <w:tcW w:w="2142" w:type="dxa"/>
          </w:tcPr>
          <w:p w14:paraId="638C78A7" w14:textId="470A3C0B" w:rsidR="00C85086" w:rsidRPr="006C2EAA" w:rsidRDefault="00C85086" w:rsidP="00C85086">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Site design + internal design</w:t>
            </w:r>
          </w:p>
        </w:tc>
        <w:tc>
          <w:tcPr>
            <w:tcW w:w="1260" w:type="dxa"/>
            <w:vAlign w:val="center"/>
          </w:tcPr>
          <w:p w14:paraId="2DE825CB" w14:textId="734D76C9" w:rsidR="00C85086" w:rsidRPr="006C2EAA" w:rsidRDefault="00C85086" w:rsidP="00C85086">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1260" w:type="dxa"/>
            <w:vAlign w:val="center"/>
          </w:tcPr>
          <w:p w14:paraId="0C50963C" w14:textId="77777777" w:rsidR="00C85086" w:rsidRPr="006C2EAA" w:rsidRDefault="00C85086" w:rsidP="00C85086">
            <w:pPr>
              <w:spacing w:before="40" w:after="40"/>
              <w:contextualSpacing/>
              <w:jc w:val="center"/>
              <w:rPr>
                <w:rFonts w:ascii="Segoe UI Symbol" w:hAnsi="Segoe UI Symbol"/>
                <w:sz w:val="19"/>
                <w:szCs w:val="19"/>
              </w:rPr>
            </w:pPr>
          </w:p>
        </w:tc>
        <w:tc>
          <w:tcPr>
            <w:tcW w:w="1260" w:type="dxa"/>
            <w:vAlign w:val="center"/>
          </w:tcPr>
          <w:p w14:paraId="60CF125C" w14:textId="074E0801" w:rsidR="00C85086" w:rsidRPr="006C2EAA" w:rsidRDefault="00C85086" w:rsidP="00C85086">
            <w:pPr>
              <w:spacing w:before="40" w:after="40"/>
              <w:contextualSpacing/>
              <w:jc w:val="center"/>
              <w:rPr>
                <w:rFonts w:ascii="Segoe UI Symbol" w:hAnsi="Segoe UI Symbol"/>
                <w:sz w:val="19"/>
                <w:szCs w:val="19"/>
              </w:rPr>
            </w:pPr>
          </w:p>
        </w:tc>
        <w:tc>
          <w:tcPr>
            <w:tcW w:w="4676" w:type="dxa"/>
          </w:tcPr>
          <w:p w14:paraId="10FD95C1" w14:textId="395A9865" w:rsidR="00C85086" w:rsidRPr="0044631F" w:rsidRDefault="00C85086" w:rsidP="00C85086">
            <w:pPr>
              <w:pStyle w:val="Default"/>
              <w:jc w:val="both"/>
              <w:rPr>
                <w:rFonts w:ascii="Segoe UI Symbol" w:eastAsia="Nimbus Sans L" w:hAnsi="Segoe UI Symbol" w:cs="Times New Roman"/>
                <w:color w:val="auto"/>
                <w:kern w:val="1"/>
                <w:sz w:val="19"/>
                <w:szCs w:val="19"/>
                <w:lang w:val="en-AU" w:eastAsia="en-AU"/>
              </w:rPr>
            </w:pPr>
            <w:r w:rsidRPr="0044631F">
              <w:rPr>
                <w:rFonts w:ascii="Segoe UI Symbol" w:eastAsia="Nimbus Sans L" w:hAnsi="Segoe UI Symbol" w:cs="Times New Roman"/>
                <w:color w:val="auto"/>
                <w:kern w:val="1"/>
                <w:sz w:val="19"/>
                <w:szCs w:val="19"/>
                <w:lang w:val="en-AU" w:eastAsia="en-AU"/>
              </w:rPr>
              <w:t xml:space="preserve">The </w:t>
            </w:r>
            <w:r>
              <w:rPr>
                <w:rFonts w:ascii="Segoe UI Symbol" w:eastAsia="Nimbus Sans L" w:hAnsi="Segoe UI Symbol" w:cs="Times New Roman"/>
                <w:color w:val="auto"/>
                <w:kern w:val="1"/>
                <w:sz w:val="19"/>
                <w:szCs w:val="19"/>
                <w:lang w:val="en-AU" w:eastAsia="en-AU"/>
              </w:rPr>
              <w:t xml:space="preserve">subdivision </w:t>
            </w:r>
            <w:r w:rsidRPr="0044631F">
              <w:rPr>
                <w:rFonts w:ascii="Segoe UI Symbol" w:eastAsia="Nimbus Sans L" w:hAnsi="Segoe UI Symbol" w:cs="Times New Roman"/>
                <w:color w:val="auto"/>
                <w:kern w:val="1"/>
                <w:sz w:val="19"/>
                <w:szCs w:val="19"/>
                <w:lang w:val="en-AU" w:eastAsia="en-AU"/>
              </w:rPr>
              <w:t>design is considered to be appropriate for its intended use.</w:t>
            </w:r>
            <w:r>
              <w:rPr>
                <w:rFonts w:ascii="Segoe UI Symbol" w:eastAsia="Nimbus Sans L" w:hAnsi="Segoe UI Symbol" w:cs="Times New Roman"/>
                <w:color w:val="auto"/>
                <w:kern w:val="1"/>
                <w:sz w:val="19"/>
                <w:szCs w:val="19"/>
                <w:lang w:val="en-AU" w:eastAsia="en-AU"/>
              </w:rPr>
              <w:t xml:space="preserve">  Any future development proposals will be assessed and required to comply with the Industrial Development Controls listed under Section 28 ‘</w:t>
            </w:r>
            <w:r w:rsidRPr="00C85086">
              <w:rPr>
                <w:rFonts w:ascii="Segoe UI Symbol" w:eastAsia="Nimbus Sans L" w:hAnsi="Segoe UI Symbol" w:cs="Times New Roman"/>
                <w:color w:val="auto"/>
                <w:kern w:val="1"/>
                <w:sz w:val="19"/>
                <w:szCs w:val="19"/>
                <w:lang w:val="en-AU" w:eastAsia="en-AU"/>
              </w:rPr>
              <w:t>Commercial and Industrial Development</w:t>
            </w:r>
            <w:r>
              <w:rPr>
                <w:rFonts w:ascii="Segoe UI Symbol" w:eastAsia="Nimbus Sans L" w:hAnsi="Segoe UI Symbol" w:cs="Times New Roman"/>
                <w:color w:val="auto"/>
                <w:kern w:val="1"/>
                <w:sz w:val="19"/>
                <w:szCs w:val="19"/>
                <w:lang w:val="en-AU" w:eastAsia="en-AU"/>
              </w:rPr>
              <w:t>’ of the Coolamon Development Control Plan 2015.</w:t>
            </w:r>
          </w:p>
        </w:tc>
      </w:tr>
      <w:tr w:rsidR="00C85086" w:rsidRPr="006C2EAA" w14:paraId="4E456B01" w14:textId="77777777" w:rsidTr="00781C4B">
        <w:tc>
          <w:tcPr>
            <w:tcW w:w="2142" w:type="dxa"/>
          </w:tcPr>
          <w:p w14:paraId="586ABF89" w14:textId="77777777" w:rsidR="00C85086" w:rsidRPr="006C2EAA" w:rsidRDefault="00C85086" w:rsidP="00C85086">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Overlooking + overshadowing</w:t>
            </w:r>
          </w:p>
        </w:tc>
        <w:tc>
          <w:tcPr>
            <w:tcW w:w="1260" w:type="dxa"/>
            <w:vAlign w:val="center"/>
          </w:tcPr>
          <w:p w14:paraId="3CBA1401" w14:textId="77777777" w:rsidR="00C85086" w:rsidRPr="006C2EAA" w:rsidRDefault="00C85086" w:rsidP="00C85086">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1260" w:type="dxa"/>
            <w:vAlign w:val="center"/>
          </w:tcPr>
          <w:p w14:paraId="360C36F8" w14:textId="77777777" w:rsidR="00C85086" w:rsidRPr="006C2EAA" w:rsidRDefault="00C85086" w:rsidP="00C85086">
            <w:pPr>
              <w:spacing w:before="40" w:after="40"/>
              <w:contextualSpacing/>
              <w:jc w:val="center"/>
              <w:rPr>
                <w:rFonts w:ascii="Segoe UI Symbol" w:hAnsi="Segoe UI Symbol"/>
                <w:sz w:val="19"/>
                <w:szCs w:val="19"/>
              </w:rPr>
            </w:pPr>
          </w:p>
        </w:tc>
        <w:tc>
          <w:tcPr>
            <w:tcW w:w="1260" w:type="dxa"/>
            <w:vAlign w:val="center"/>
          </w:tcPr>
          <w:p w14:paraId="15A46F73" w14:textId="77777777" w:rsidR="00C85086" w:rsidRPr="006C2EAA" w:rsidRDefault="00C85086" w:rsidP="00C85086">
            <w:pPr>
              <w:spacing w:before="40" w:after="40"/>
              <w:contextualSpacing/>
              <w:jc w:val="center"/>
              <w:rPr>
                <w:rFonts w:ascii="Segoe UI Symbol" w:hAnsi="Segoe UI Symbol"/>
                <w:sz w:val="19"/>
                <w:szCs w:val="19"/>
              </w:rPr>
            </w:pPr>
          </w:p>
        </w:tc>
        <w:tc>
          <w:tcPr>
            <w:tcW w:w="4676" w:type="dxa"/>
          </w:tcPr>
          <w:p w14:paraId="7C00A82A" w14:textId="45578EBF" w:rsidR="00C85086" w:rsidRPr="0044631F" w:rsidRDefault="00C85086" w:rsidP="00C85086">
            <w:pPr>
              <w:pStyle w:val="Default"/>
              <w:widowControl/>
              <w:suppressAutoHyphens w:val="0"/>
              <w:jc w:val="both"/>
              <w:rPr>
                <w:rFonts w:ascii="Segoe UI Symbol" w:eastAsia="Nimbus Sans L" w:hAnsi="Segoe UI Symbol" w:cs="Times New Roman"/>
                <w:color w:val="auto"/>
                <w:kern w:val="1"/>
                <w:sz w:val="19"/>
                <w:szCs w:val="19"/>
                <w:lang w:val="en-AU" w:eastAsia="en-AU"/>
              </w:rPr>
            </w:pPr>
            <w:r>
              <w:rPr>
                <w:rFonts w:ascii="Segoe UI Symbol" w:eastAsia="Nimbus Sans L" w:hAnsi="Segoe UI Symbol" w:cs="Times New Roman"/>
                <w:color w:val="auto"/>
                <w:kern w:val="1"/>
                <w:sz w:val="19"/>
                <w:szCs w:val="19"/>
                <w:lang w:val="en-AU" w:eastAsia="en-AU"/>
              </w:rPr>
              <w:t>Not applicable – no structures are being erected under the banner of this application.</w:t>
            </w:r>
            <w:r w:rsidRPr="0044631F">
              <w:rPr>
                <w:rFonts w:ascii="Segoe UI Symbol" w:eastAsia="Nimbus Sans L" w:hAnsi="Segoe UI Symbol" w:cs="Times New Roman"/>
                <w:color w:val="auto"/>
                <w:kern w:val="1"/>
                <w:sz w:val="19"/>
                <w:szCs w:val="19"/>
                <w:lang w:val="en-AU" w:eastAsia="en-AU"/>
              </w:rPr>
              <w:t xml:space="preserve"> </w:t>
            </w:r>
            <w:r>
              <w:rPr>
                <w:rFonts w:ascii="Segoe UI Symbol" w:eastAsia="Nimbus Sans L" w:hAnsi="Segoe UI Symbol" w:cs="Times New Roman"/>
                <w:color w:val="auto"/>
                <w:kern w:val="1"/>
                <w:sz w:val="19"/>
                <w:szCs w:val="19"/>
                <w:lang w:val="en-AU" w:eastAsia="en-AU"/>
              </w:rPr>
              <w:t xml:space="preserve">  Future development will have no overlooking or overshadowing impacts as there is and will be </w:t>
            </w:r>
            <w:r>
              <w:rPr>
                <w:rFonts w:ascii="Segoe UI Symbol" w:eastAsia="Nimbus Sans L" w:hAnsi="Segoe UI Symbol" w:cs="Times New Roman"/>
                <w:color w:val="auto"/>
                <w:kern w:val="1"/>
                <w:sz w:val="19"/>
                <w:szCs w:val="19"/>
                <w:lang w:val="en-AU" w:eastAsia="en-AU"/>
              </w:rPr>
              <w:lastRenderedPageBreak/>
              <w:t xml:space="preserve">sufficient buffer distances to existing and proposed developments. </w:t>
            </w:r>
          </w:p>
        </w:tc>
      </w:tr>
      <w:tr w:rsidR="00C85086" w:rsidRPr="006C2EAA" w14:paraId="4D159D5A" w14:textId="77777777" w:rsidTr="00781C4B">
        <w:tc>
          <w:tcPr>
            <w:tcW w:w="2142" w:type="dxa"/>
          </w:tcPr>
          <w:p w14:paraId="74479816" w14:textId="77777777" w:rsidR="00C85086" w:rsidRPr="006C2EAA" w:rsidRDefault="00C85086" w:rsidP="00C85086">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lastRenderedPageBreak/>
              <w:t xml:space="preserve">Landscaping </w:t>
            </w:r>
          </w:p>
        </w:tc>
        <w:tc>
          <w:tcPr>
            <w:tcW w:w="1260" w:type="dxa"/>
            <w:vAlign w:val="center"/>
          </w:tcPr>
          <w:p w14:paraId="7DF00010" w14:textId="6413FD69" w:rsidR="00C85086" w:rsidRPr="006C2EAA" w:rsidRDefault="00C85086" w:rsidP="00C85086">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1260" w:type="dxa"/>
            <w:vAlign w:val="center"/>
          </w:tcPr>
          <w:p w14:paraId="5FBE375A" w14:textId="77777777" w:rsidR="00C85086" w:rsidRPr="006C2EAA" w:rsidRDefault="00C85086" w:rsidP="00C85086">
            <w:pPr>
              <w:spacing w:before="40" w:after="40"/>
              <w:contextualSpacing/>
              <w:jc w:val="center"/>
              <w:rPr>
                <w:rFonts w:ascii="Segoe UI Symbol" w:hAnsi="Segoe UI Symbol"/>
                <w:sz w:val="19"/>
                <w:szCs w:val="19"/>
              </w:rPr>
            </w:pPr>
          </w:p>
        </w:tc>
        <w:tc>
          <w:tcPr>
            <w:tcW w:w="1260" w:type="dxa"/>
            <w:vAlign w:val="center"/>
          </w:tcPr>
          <w:p w14:paraId="53593047" w14:textId="2166B3B6" w:rsidR="00C85086" w:rsidRPr="006C2EAA" w:rsidRDefault="00C85086" w:rsidP="00C85086">
            <w:pPr>
              <w:spacing w:before="40" w:after="40"/>
              <w:contextualSpacing/>
              <w:jc w:val="center"/>
              <w:rPr>
                <w:rFonts w:ascii="Segoe UI Symbol" w:hAnsi="Segoe UI Symbol"/>
                <w:sz w:val="19"/>
                <w:szCs w:val="19"/>
              </w:rPr>
            </w:pPr>
          </w:p>
        </w:tc>
        <w:tc>
          <w:tcPr>
            <w:tcW w:w="4676" w:type="dxa"/>
          </w:tcPr>
          <w:p w14:paraId="3E868B2E" w14:textId="1DAF0C61" w:rsidR="00C85086" w:rsidRDefault="00C85086" w:rsidP="00C85086">
            <w:pPr>
              <w:pStyle w:val="Default"/>
              <w:widowControl/>
              <w:suppressAutoHyphens w:val="0"/>
              <w:jc w:val="both"/>
              <w:rPr>
                <w:rFonts w:ascii="Segoe UI Symbol" w:eastAsia="Nimbus Sans L" w:hAnsi="Segoe UI Symbol" w:cs="Times New Roman"/>
                <w:color w:val="auto"/>
                <w:kern w:val="1"/>
                <w:sz w:val="19"/>
                <w:szCs w:val="19"/>
                <w:lang w:val="en-AU" w:eastAsia="en-AU"/>
              </w:rPr>
            </w:pPr>
            <w:r w:rsidRPr="0044631F">
              <w:rPr>
                <w:rFonts w:ascii="Segoe UI Symbol" w:eastAsia="Nimbus Sans L" w:hAnsi="Segoe UI Symbol" w:cs="Times New Roman"/>
                <w:color w:val="auto"/>
                <w:kern w:val="1"/>
                <w:sz w:val="19"/>
                <w:szCs w:val="19"/>
                <w:lang w:val="en-AU" w:eastAsia="en-AU"/>
              </w:rPr>
              <w:t xml:space="preserve">The proposed development </w:t>
            </w:r>
            <w:r>
              <w:rPr>
                <w:rFonts w:ascii="Segoe UI Symbol" w:eastAsia="Nimbus Sans L" w:hAnsi="Segoe UI Symbol" w:cs="Times New Roman"/>
                <w:color w:val="auto"/>
                <w:kern w:val="1"/>
                <w:sz w:val="19"/>
                <w:szCs w:val="19"/>
                <w:lang w:val="en-AU" w:eastAsia="en-AU"/>
              </w:rPr>
              <w:t>will be enhanced by significant on street landscaping works that will be carried out as part of the Part 5 Activities.</w:t>
            </w:r>
          </w:p>
          <w:p w14:paraId="419C9BA1" w14:textId="571FFD71" w:rsidR="00C85086" w:rsidRPr="0044631F" w:rsidRDefault="00C85086" w:rsidP="00C85086">
            <w:pPr>
              <w:pStyle w:val="Default"/>
              <w:widowControl/>
              <w:suppressAutoHyphens w:val="0"/>
              <w:jc w:val="both"/>
              <w:rPr>
                <w:rFonts w:ascii="Segoe UI Symbol" w:eastAsia="Nimbus Sans L" w:hAnsi="Segoe UI Symbol" w:cs="Times New Roman"/>
                <w:color w:val="auto"/>
                <w:kern w:val="1"/>
                <w:sz w:val="19"/>
                <w:szCs w:val="19"/>
                <w:lang w:val="en-AU" w:eastAsia="en-AU"/>
              </w:rPr>
            </w:pPr>
            <w:r w:rsidRPr="0044631F">
              <w:rPr>
                <w:rFonts w:ascii="Segoe UI Symbol" w:eastAsia="Nimbus Sans L" w:hAnsi="Segoe UI Symbol" w:cs="Times New Roman"/>
                <w:color w:val="auto"/>
                <w:kern w:val="1"/>
                <w:sz w:val="19"/>
                <w:szCs w:val="19"/>
                <w:lang w:val="en-AU" w:eastAsia="en-AU"/>
              </w:rPr>
              <w:t xml:space="preserve">For further details refer to the </w:t>
            </w:r>
            <w:r>
              <w:rPr>
                <w:rFonts w:ascii="Segoe UI Symbol" w:eastAsia="Nimbus Sans L" w:hAnsi="Segoe UI Symbol" w:cs="Times New Roman"/>
                <w:color w:val="auto"/>
                <w:kern w:val="1"/>
                <w:sz w:val="19"/>
                <w:szCs w:val="19"/>
                <w:lang w:val="en-AU" w:eastAsia="en-AU"/>
              </w:rPr>
              <w:t xml:space="preserve">concept </w:t>
            </w:r>
            <w:r w:rsidRPr="0044631F">
              <w:rPr>
                <w:rFonts w:ascii="Segoe UI Symbol" w:eastAsia="Nimbus Sans L" w:hAnsi="Segoe UI Symbol" w:cs="Times New Roman"/>
                <w:color w:val="auto"/>
                <w:kern w:val="1"/>
                <w:sz w:val="19"/>
                <w:szCs w:val="19"/>
                <w:lang w:val="en-AU" w:eastAsia="en-AU"/>
              </w:rPr>
              <w:t xml:space="preserve">landscape plan </w:t>
            </w:r>
            <w:r>
              <w:rPr>
                <w:rFonts w:ascii="Segoe UI Symbol" w:eastAsia="Nimbus Sans L" w:hAnsi="Segoe UI Symbol" w:cs="Times New Roman"/>
                <w:color w:val="auto"/>
                <w:kern w:val="1"/>
                <w:sz w:val="19"/>
                <w:szCs w:val="19"/>
                <w:lang w:val="en-AU" w:eastAsia="en-AU"/>
              </w:rPr>
              <w:t xml:space="preserve">attached. </w:t>
            </w:r>
          </w:p>
        </w:tc>
      </w:tr>
      <w:tr w:rsidR="00C85086" w:rsidRPr="006C2EAA" w14:paraId="5FC30782" w14:textId="77777777" w:rsidTr="00781C4B">
        <w:tc>
          <w:tcPr>
            <w:tcW w:w="2142" w:type="dxa"/>
          </w:tcPr>
          <w:p w14:paraId="265E9ADD" w14:textId="77777777" w:rsidR="00C85086" w:rsidRPr="006C2EAA" w:rsidRDefault="00C85086" w:rsidP="00C85086">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Construction</w:t>
            </w:r>
          </w:p>
        </w:tc>
        <w:tc>
          <w:tcPr>
            <w:tcW w:w="1260" w:type="dxa"/>
            <w:vAlign w:val="center"/>
          </w:tcPr>
          <w:p w14:paraId="64386DFD" w14:textId="63DA6CF2" w:rsidR="00C85086" w:rsidRPr="006C2EAA" w:rsidRDefault="00C85086" w:rsidP="00C85086">
            <w:pPr>
              <w:spacing w:before="40" w:after="40"/>
              <w:contextualSpacing/>
              <w:jc w:val="center"/>
              <w:rPr>
                <w:rFonts w:ascii="Segoe UI Symbol" w:hAnsi="Segoe UI Symbol"/>
                <w:sz w:val="19"/>
                <w:szCs w:val="19"/>
              </w:rPr>
            </w:pPr>
          </w:p>
        </w:tc>
        <w:tc>
          <w:tcPr>
            <w:tcW w:w="1260" w:type="dxa"/>
            <w:vAlign w:val="center"/>
          </w:tcPr>
          <w:p w14:paraId="5BE311E8" w14:textId="77777777" w:rsidR="00C85086" w:rsidRPr="006C2EAA" w:rsidRDefault="00C85086" w:rsidP="00C85086">
            <w:pPr>
              <w:spacing w:before="40" w:after="40"/>
              <w:contextualSpacing/>
              <w:jc w:val="center"/>
              <w:rPr>
                <w:rFonts w:ascii="Segoe UI Symbol" w:hAnsi="Segoe UI Symbol"/>
                <w:sz w:val="19"/>
                <w:szCs w:val="19"/>
              </w:rPr>
            </w:pPr>
          </w:p>
        </w:tc>
        <w:tc>
          <w:tcPr>
            <w:tcW w:w="1260" w:type="dxa"/>
            <w:vAlign w:val="center"/>
          </w:tcPr>
          <w:p w14:paraId="52FE829C" w14:textId="737449F0" w:rsidR="00C85086" w:rsidRPr="006C2EAA" w:rsidRDefault="00C85086" w:rsidP="00C85086">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4676" w:type="dxa"/>
          </w:tcPr>
          <w:p w14:paraId="23AFF363" w14:textId="0C3C8F93" w:rsidR="00C85086" w:rsidRPr="0044631F" w:rsidRDefault="00C85086" w:rsidP="00C85086">
            <w:pPr>
              <w:pStyle w:val="Default"/>
              <w:jc w:val="both"/>
              <w:rPr>
                <w:rFonts w:ascii="Segoe UI Symbol" w:eastAsia="Nimbus Sans L" w:hAnsi="Segoe UI Symbol" w:cs="Times New Roman"/>
                <w:color w:val="auto"/>
                <w:kern w:val="1"/>
                <w:sz w:val="19"/>
                <w:szCs w:val="19"/>
                <w:lang w:val="en-AU" w:eastAsia="en-AU"/>
              </w:rPr>
            </w:pPr>
            <w:r>
              <w:rPr>
                <w:rFonts w:ascii="Segoe UI Symbol" w:eastAsia="Nimbus Sans L" w:hAnsi="Segoe UI Symbol" w:cs="Times New Roman"/>
                <w:color w:val="auto"/>
                <w:kern w:val="1"/>
                <w:sz w:val="19"/>
                <w:szCs w:val="19"/>
                <w:lang w:val="en-AU" w:eastAsia="en-AU"/>
              </w:rPr>
              <w:t>All civil construction work is being carried out by Council as the land owner and developer and will be undertaken as a part 5 Activity.</w:t>
            </w:r>
          </w:p>
        </w:tc>
      </w:tr>
      <w:tr w:rsidR="00C85086" w:rsidRPr="006C2EAA" w14:paraId="04F6C416" w14:textId="77777777" w:rsidTr="00781C4B">
        <w:tc>
          <w:tcPr>
            <w:tcW w:w="2142" w:type="dxa"/>
          </w:tcPr>
          <w:p w14:paraId="5CDB8A57" w14:textId="77777777" w:rsidR="00C85086" w:rsidRPr="006C2EAA" w:rsidRDefault="00C85086" w:rsidP="00C85086">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Private open space</w:t>
            </w:r>
          </w:p>
        </w:tc>
        <w:tc>
          <w:tcPr>
            <w:tcW w:w="1260" w:type="dxa"/>
            <w:vAlign w:val="center"/>
          </w:tcPr>
          <w:p w14:paraId="3E61A0EB" w14:textId="5314A886" w:rsidR="00C85086" w:rsidRPr="006C2EAA" w:rsidRDefault="00C85086" w:rsidP="00C85086">
            <w:pPr>
              <w:spacing w:before="40" w:after="40"/>
              <w:contextualSpacing/>
              <w:jc w:val="center"/>
              <w:rPr>
                <w:rFonts w:ascii="Segoe UI Symbol" w:hAnsi="Segoe UI Symbol"/>
                <w:sz w:val="19"/>
                <w:szCs w:val="19"/>
              </w:rPr>
            </w:pPr>
          </w:p>
        </w:tc>
        <w:tc>
          <w:tcPr>
            <w:tcW w:w="1260" w:type="dxa"/>
            <w:vAlign w:val="center"/>
          </w:tcPr>
          <w:p w14:paraId="1102F01B" w14:textId="77777777" w:rsidR="00C85086" w:rsidRPr="006C2EAA" w:rsidRDefault="00C85086" w:rsidP="00C85086">
            <w:pPr>
              <w:spacing w:before="40" w:after="40"/>
              <w:contextualSpacing/>
              <w:jc w:val="center"/>
              <w:rPr>
                <w:rFonts w:ascii="Segoe UI Symbol" w:hAnsi="Segoe UI Symbol"/>
                <w:sz w:val="19"/>
                <w:szCs w:val="19"/>
              </w:rPr>
            </w:pPr>
          </w:p>
        </w:tc>
        <w:tc>
          <w:tcPr>
            <w:tcW w:w="1260" w:type="dxa"/>
            <w:vAlign w:val="center"/>
          </w:tcPr>
          <w:p w14:paraId="33C9317F" w14:textId="7896D650" w:rsidR="00C85086" w:rsidRPr="006C2EAA" w:rsidRDefault="00C85086" w:rsidP="00C85086">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4676" w:type="dxa"/>
          </w:tcPr>
          <w:p w14:paraId="6836E238" w14:textId="265996F1" w:rsidR="00C85086" w:rsidRPr="0044631F" w:rsidRDefault="00C85086" w:rsidP="00C85086">
            <w:pPr>
              <w:pStyle w:val="Default"/>
              <w:jc w:val="both"/>
              <w:rPr>
                <w:rFonts w:ascii="Segoe UI Symbol" w:eastAsia="Nimbus Sans L" w:hAnsi="Segoe UI Symbol" w:cs="Times New Roman"/>
                <w:color w:val="auto"/>
                <w:kern w:val="1"/>
                <w:sz w:val="19"/>
                <w:szCs w:val="19"/>
                <w:lang w:val="en-AU" w:eastAsia="en-AU"/>
              </w:rPr>
            </w:pPr>
            <w:r w:rsidRPr="0044631F">
              <w:rPr>
                <w:rFonts w:ascii="Segoe UI Symbol" w:eastAsia="Nimbus Sans L" w:hAnsi="Segoe UI Symbol" w:cs="Times New Roman"/>
                <w:color w:val="auto"/>
                <w:kern w:val="1"/>
                <w:sz w:val="19"/>
                <w:szCs w:val="19"/>
                <w:lang w:val="en-AU" w:eastAsia="en-AU"/>
              </w:rPr>
              <w:t xml:space="preserve">Not applicable to the proposal.  </w:t>
            </w:r>
          </w:p>
        </w:tc>
      </w:tr>
      <w:tr w:rsidR="00C85086" w:rsidRPr="006C2EAA" w14:paraId="1058A59A" w14:textId="77777777" w:rsidTr="00781C4B">
        <w:tc>
          <w:tcPr>
            <w:tcW w:w="2142" w:type="dxa"/>
          </w:tcPr>
          <w:p w14:paraId="1E878CCA" w14:textId="77777777" w:rsidR="00C85086" w:rsidRPr="006C2EAA" w:rsidRDefault="00C85086" w:rsidP="00C85086">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Cumulative impacts</w:t>
            </w:r>
          </w:p>
        </w:tc>
        <w:tc>
          <w:tcPr>
            <w:tcW w:w="1260" w:type="dxa"/>
            <w:vAlign w:val="center"/>
          </w:tcPr>
          <w:p w14:paraId="0760A968" w14:textId="77777777" w:rsidR="00C85086" w:rsidRPr="006C2EAA" w:rsidRDefault="00C85086" w:rsidP="00C85086">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1260" w:type="dxa"/>
            <w:vAlign w:val="center"/>
          </w:tcPr>
          <w:p w14:paraId="66FB04F8" w14:textId="77777777" w:rsidR="00C85086" w:rsidRPr="006C2EAA" w:rsidRDefault="00C85086" w:rsidP="00C85086">
            <w:pPr>
              <w:spacing w:before="40" w:after="40"/>
              <w:contextualSpacing/>
              <w:jc w:val="center"/>
              <w:rPr>
                <w:rFonts w:ascii="Segoe UI Symbol" w:hAnsi="Segoe UI Symbol"/>
                <w:sz w:val="19"/>
                <w:szCs w:val="19"/>
              </w:rPr>
            </w:pPr>
          </w:p>
        </w:tc>
        <w:tc>
          <w:tcPr>
            <w:tcW w:w="1260" w:type="dxa"/>
            <w:vAlign w:val="center"/>
          </w:tcPr>
          <w:p w14:paraId="41297CCA" w14:textId="77777777" w:rsidR="00C85086" w:rsidRPr="006C2EAA" w:rsidRDefault="00C85086" w:rsidP="00C85086">
            <w:pPr>
              <w:spacing w:before="40" w:after="40"/>
              <w:contextualSpacing/>
              <w:jc w:val="center"/>
              <w:rPr>
                <w:rFonts w:ascii="Segoe UI Symbol" w:hAnsi="Segoe UI Symbol"/>
                <w:sz w:val="19"/>
                <w:szCs w:val="19"/>
              </w:rPr>
            </w:pPr>
          </w:p>
        </w:tc>
        <w:tc>
          <w:tcPr>
            <w:tcW w:w="4676" w:type="dxa"/>
          </w:tcPr>
          <w:p w14:paraId="0059783D" w14:textId="56451510" w:rsidR="00C85086" w:rsidRPr="0044631F" w:rsidRDefault="00C85086" w:rsidP="00C85086">
            <w:pPr>
              <w:pStyle w:val="Default"/>
              <w:jc w:val="both"/>
              <w:rPr>
                <w:rFonts w:ascii="Segoe UI Symbol" w:eastAsia="Nimbus Sans L" w:hAnsi="Segoe UI Symbol" w:cs="Times New Roman"/>
                <w:color w:val="auto"/>
                <w:kern w:val="1"/>
                <w:sz w:val="19"/>
                <w:szCs w:val="19"/>
                <w:lang w:val="en-AU" w:eastAsia="en-AU"/>
              </w:rPr>
            </w:pPr>
            <w:r w:rsidRPr="0044631F">
              <w:rPr>
                <w:rFonts w:ascii="Segoe UI Symbol" w:eastAsia="Nimbus Sans L" w:hAnsi="Segoe UI Symbol" w:cs="Times New Roman"/>
                <w:color w:val="auto"/>
                <w:kern w:val="1"/>
                <w:sz w:val="19"/>
                <w:szCs w:val="19"/>
                <w:lang w:val="en-AU" w:eastAsia="en-AU"/>
              </w:rPr>
              <w:t xml:space="preserve">The cumulative impact of the development is considered positive. </w:t>
            </w:r>
          </w:p>
        </w:tc>
      </w:tr>
      <w:tr w:rsidR="00C85086" w:rsidRPr="006C2EAA" w14:paraId="0FB0E8AE" w14:textId="77777777" w:rsidTr="00781C4B">
        <w:tc>
          <w:tcPr>
            <w:tcW w:w="2142" w:type="dxa"/>
          </w:tcPr>
          <w:p w14:paraId="4905AD87" w14:textId="77777777" w:rsidR="00C85086" w:rsidRPr="006C2EAA" w:rsidRDefault="00C85086" w:rsidP="00C85086">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Disabled access</w:t>
            </w:r>
          </w:p>
        </w:tc>
        <w:tc>
          <w:tcPr>
            <w:tcW w:w="1260" w:type="dxa"/>
            <w:vAlign w:val="center"/>
          </w:tcPr>
          <w:p w14:paraId="52C55E0F" w14:textId="1D2E2AFA" w:rsidR="00C85086" w:rsidRPr="006C2EAA" w:rsidRDefault="00C85086" w:rsidP="00C85086">
            <w:pPr>
              <w:spacing w:before="40" w:after="40"/>
              <w:contextualSpacing/>
              <w:jc w:val="center"/>
              <w:rPr>
                <w:rFonts w:ascii="Segoe UI Symbol" w:hAnsi="Segoe UI Symbol"/>
                <w:sz w:val="19"/>
                <w:szCs w:val="19"/>
              </w:rPr>
            </w:pPr>
          </w:p>
        </w:tc>
        <w:tc>
          <w:tcPr>
            <w:tcW w:w="1260" w:type="dxa"/>
            <w:vAlign w:val="center"/>
          </w:tcPr>
          <w:p w14:paraId="410394B1" w14:textId="77777777" w:rsidR="00C85086" w:rsidRPr="006C2EAA" w:rsidRDefault="00C85086" w:rsidP="00C85086">
            <w:pPr>
              <w:spacing w:before="40" w:after="40"/>
              <w:contextualSpacing/>
              <w:jc w:val="center"/>
              <w:rPr>
                <w:rFonts w:ascii="Segoe UI Symbol" w:hAnsi="Segoe UI Symbol"/>
                <w:sz w:val="19"/>
                <w:szCs w:val="19"/>
              </w:rPr>
            </w:pPr>
          </w:p>
        </w:tc>
        <w:tc>
          <w:tcPr>
            <w:tcW w:w="1260" w:type="dxa"/>
            <w:vAlign w:val="center"/>
          </w:tcPr>
          <w:p w14:paraId="40F2FBA1" w14:textId="477B0A39" w:rsidR="00C85086" w:rsidRPr="006C2EAA" w:rsidRDefault="00C85086" w:rsidP="00C85086">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4676" w:type="dxa"/>
          </w:tcPr>
          <w:p w14:paraId="3AD2D0D5" w14:textId="79D0189D" w:rsidR="00C85086" w:rsidRPr="0044631F" w:rsidRDefault="00C85086" w:rsidP="00C85086">
            <w:pPr>
              <w:pStyle w:val="Default"/>
              <w:jc w:val="both"/>
              <w:rPr>
                <w:rFonts w:ascii="Segoe UI Symbol" w:eastAsia="Nimbus Sans L" w:hAnsi="Segoe UI Symbol" w:cs="Times New Roman"/>
                <w:color w:val="auto"/>
                <w:kern w:val="1"/>
                <w:sz w:val="19"/>
                <w:szCs w:val="19"/>
                <w:lang w:val="en-AU" w:eastAsia="en-AU"/>
              </w:rPr>
            </w:pPr>
            <w:r>
              <w:rPr>
                <w:rFonts w:ascii="Segoe UI Symbol" w:eastAsia="Nimbus Sans L" w:hAnsi="Segoe UI Symbol" w:cs="Times New Roman"/>
                <w:color w:val="auto"/>
                <w:kern w:val="1"/>
                <w:sz w:val="19"/>
                <w:szCs w:val="19"/>
                <w:lang w:val="en-AU" w:eastAsia="en-AU"/>
              </w:rPr>
              <w:t>Not applicable.</w:t>
            </w:r>
          </w:p>
        </w:tc>
      </w:tr>
      <w:tr w:rsidR="00C85086" w:rsidRPr="006C2EAA" w14:paraId="05C50AE7" w14:textId="77777777" w:rsidTr="00781C4B">
        <w:tc>
          <w:tcPr>
            <w:tcW w:w="2142" w:type="dxa"/>
          </w:tcPr>
          <w:p w14:paraId="6A9849CA" w14:textId="77777777" w:rsidR="00C85086" w:rsidRPr="006C2EAA" w:rsidRDefault="00C85086" w:rsidP="00C85086">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Signage</w:t>
            </w:r>
          </w:p>
        </w:tc>
        <w:tc>
          <w:tcPr>
            <w:tcW w:w="1260" w:type="dxa"/>
            <w:vAlign w:val="center"/>
          </w:tcPr>
          <w:p w14:paraId="1FC49584" w14:textId="77777777" w:rsidR="00C85086" w:rsidRPr="006C2EAA" w:rsidRDefault="00C85086" w:rsidP="00C85086">
            <w:pPr>
              <w:spacing w:before="40" w:after="40"/>
              <w:contextualSpacing/>
              <w:jc w:val="center"/>
              <w:rPr>
                <w:rFonts w:ascii="Segoe UI Symbol" w:hAnsi="Segoe UI Symbol"/>
                <w:sz w:val="19"/>
                <w:szCs w:val="19"/>
              </w:rPr>
            </w:pPr>
          </w:p>
        </w:tc>
        <w:tc>
          <w:tcPr>
            <w:tcW w:w="1260" w:type="dxa"/>
            <w:vAlign w:val="center"/>
          </w:tcPr>
          <w:p w14:paraId="4A8F7FD6" w14:textId="77777777" w:rsidR="00C85086" w:rsidRPr="006C2EAA" w:rsidRDefault="00C85086" w:rsidP="00C85086">
            <w:pPr>
              <w:spacing w:before="40" w:after="40"/>
              <w:contextualSpacing/>
              <w:jc w:val="center"/>
              <w:rPr>
                <w:rFonts w:ascii="Segoe UI Symbol" w:hAnsi="Segoe UI Symbol"/>
                <w:sz w:val="19"/>
                <w:szCs w:val="19"/>
              </w:rPr>
            </w:pPr>
          </w:p>
        </w:tc>
        <w:tc>
          <w:tcPr>
            <w:tcW w:w="1260" w:type="dxa"/>
            <w:vAlign w:val="center"/>
          </w:tcPr>
          <w:p w14:paraId="53119D17" w14:textId="77777777" w:rsidR="00C85086" w:rsidRPr="006C2EAA" w:rsidRDefault="00C85086" w:rsidP="00C85086">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4676" w:type="dxa"/>
          </w:tcPr>
          <w:p w14:paraId="3AA0409F" w14:textId="3D14412A" w:rsidR="00C85086" w:rsidRPr="0044631F" w:rsidRDefault="00C85086" w:rsidP="00C85086">
            <w:pPr>
              <w:pStyle w:val="Default"/>
              <w:jc w:val="both"/>
              <w:rPr>
                <w:rFonts w:ascii="Segoe UI Symbol" w:eastAsia="Nimbus Sans L" w:hAnsi="Segoe UI Symbol" w:cs="Times New Roman"/>
                <w:color w:val="auto"/>
                <w:kern w:val="1"/>
                <w:sz w:val="19"/>
                <w:szCs w:val="19"/>
                <w:lang w:val="en-AU" w:eastAsia="en-AU"/>
              </w:rPr>
            </w:pPr>
            <w:r>
              <w:rPr>
                <w:rFonts w:ascii="Segoe UI Symbol" w:eastAsia="Nimbus Sans L" w:hAnsi="Segoe UI Symbol" w:cs="Times New Roman"/>
                <w:color w:val="auto"/>
                <w:kern w:val="1"/>
                <w:sz w:val="19"/>
                <w:szCs w:val="19"/>
                <w:lang w:val="en-AU" w:eastAsia="en-AU"/>
              </w:rPr>
              <w:t>Not applicable.</w:t>
            </w:r>
          </w:p>
        </w:tc>
      </w:tr>
      <w:tr w:rsidR="00C85086" w:rsidRPr="006C2EAA" w14:paraId="6361E7C3" w14:textId="77777777" w:rsidTr="00781C4B">
        <w:tc>
          <w:tcPr>
            <w:tcW w:w="2142" w:type="dxa"/>
          </w:tcPr>
          <w:p w14:paraId="6E0662B6" w14:textId="77777777" w:rsidR="00C85086" w:rsidRPr="006C2EAA" w:rsidRDefault="00C85086" w:rsidP="00C85086">
            <w:pPr>
              <w:spacing w:before="40" w:after="40"/>
              <w:contextualSpacing/>
              <w:rPr>
                <w:rFonts w:ascii="Segoe UI Symbol" w:hAnsi="Segoe UI Symbol"/>
                <w:b/>
                <w:smallCaps/>
                <w:kern w:val="20"/>
                <w:sz w:val="19"/>
                <w:szCs w:val="19"/>
              </w:rPr>
            </w:pPr>
            <w:r w:rsidRPr="006C2EAA">
              <w:rPr>
                <w:rFonts w:ascii="Segoe UI Symbol" w:hAnsi="Segoe UI Symbol"/>
                <w:b/>
                <w:smallCaps/>
                <w:kern w:val="20"/>
                <w:sz w:val="19"/>
                <w:szCs w:val="19"/>
              </w:rPr>
              <w:t>Setbacks + building envelopes</w:t>
            </w:r>
          </w:p>
        </w:tc>
        <w:tc>
          <w:tcPr>
            <w:tcW w:w="1260" w:type="dxa"/>
            <w:vAlign w:val="center"/>
          </w:tcPr>
          <w:p w14:paraId="57C645D5" w14:textId="75375E9B" w:rsidR="00C85086" w:rsidRPr="006C2EAA" w:rsidRDefault="00C85086" w:rsidP="00C85086">
            <w:pPr>
              <w:spacing w:before="40" w:after="40"/>
              <w:contextualSpacing/>
              <w:jc w:val="center"/>
              <w:rPr>
                <w:rFonts w:ascii="Segoe UI Symbol" w:hAnsi="Segoe UI Symbol"/>
                <w:sz w:val="19"/>
                <w:szCs w:val="19"/>
              </w:rPr>
            </w:pPr>
          </w:p>
        </w:tc>
        <w:tc>
          <w:tcPr>
            <w:tcW w:w="1260" w:type="dxa"/>
            <w:vAlign w:val="center"/>
          </w:tcPr>
          <w:p w14:paraId="7644E84C" w14:textId="77777777" w:rsidR="00C85086" w:rsidRPr="006C2EAA" w:rsidRDefault="00C85086" w:rsidP="00C85086">
            <w:pPr>
              <w:spacing w:before="40" w:after="40"/>
              <w:contextualSpacing/>
              <w:jc w:val="center"/>
              <w:rPr>
                <w:rFonts w:ascii="Segoe UI Symbol" w:hAnsi="Segoe UI Symbol"/>
                <w:sz w:val="19"/>
                <w:szCs w:val="19"/>
              </w:rPr>
            </w:pPr>
          </w:p>
        </w:tc>
        <w:tc>
          <w:tcPr>
            <w:tcW w:w="1260" w:type="dxa"/>
            <w:vAlign w:val="center"/>
          </w:tcPr>
          <w:p w14:paraId="0409079A" w14:textId="68DC6F14" w:rsidR="00C85086" w:rsidRPr="006C2EAA" w:rsidRDefault="00C85086" w:rsidP="00C85086">
            <w:pPr>
              <w:spacing w:before="40" w:after="40"/>
              <w:contextualSpacing/>
              <w:jc w:val="center"/>
              <w:rPr>
                <w:rFonts w:ascii="Segoe UI Symbol" w:hAnsi="Segoe UI Symbol"/>
                <w:sz w:val="19"/>
                <w:szCs w:val="19"/>
              </w:rPr>
            </w:pPr>
            <w:r w:rsidRPr="006C2EAA">
              <w:rPr>
                <w:rFonts w:ascii="Segoe UI Symbol" w:hAnsi="Segoe UI Symbol"/>
                <w:b/>
                <w:sz w:val="19"/>
                <w:szCs w:val="19"/>
              </w:rPr>
              <w:sym w:font="Wingdings" w:char="F0FC"/>
            </w:r>
          </w:p>
        </w:tc>
        <w:tc>
          <w:tcPr>
            <w:tcW w:w="4676" w:type="dxa"/>
          </w:tcPr>
          <w:p w14:paraId="63D47FD8" w14:textId="0103214F" w:rsidR="00C85086" w:rsidRPr="0044631F" w:rsidRDefault="00C85086" w:rsidP="00C85086">
            <w:pPr>
              <w:pStyle w:val="Default"/>
              <w:jc w:val="both"/>
              <w:rPr>
                <w:rFonts w:ascii="Segoe UI Symbol" w:eastAsia="Nimbus Sans L" w:hAnsi="Segoe UI Symbol" w:cs="Times New Roman"/>
                <w:color w:val="auto"/>
                <w:kern w:val="1"/>
                <w:sz w:val="19"/>
                <w:szCs w:val="19"/>
                <w:lang w:val="en-AU" w:eastAsia="en-AU"/>
              </w:rPr>
            </w:pPr>
            <w:r w:rsidRPr="0044631F">
              <w:rPr>
                <w:rFonts w:ascii="Segoe UI Symbol" w:eastAsia="Nimbus Sans L" w:hAnsi="Segoe UI Symbol" w:cs="Times New Roman"/>
                <w:color w:val="auto"/>
                <w:kern w:val="1"/>
                <w:sz w:val="19"/>
                <w:szCs w:val="19"/>
                <w:lang w:val="en-AU" w:eastAsia="en-AU"/>
              </w:rPr>
              <w:t xml:space="preserve">Not Applicable. </w:t>
            </w:r>
            <w:r>
              <w:rPr>
                <w:rFonts w:ascii="Segoe UI Symbol" w:eastAsia="Nimbus Sans L" w:hAnsi="Segoe UI Symbol" w:cs="Times New Roman"/>
                <w:color w:val="auto"/>
                <w:kern w:val="1"/>
                <w:sz w:val="19"/>
                <w:szCs w:val="19"/>
                <w:lang w:val="en-AU" w:eastAsia="en-AU"/>
              </w:rPr>
              <w:t>However, the subdivision will create building envelopes via Section 88 b Instrument for all allotments to ensure that required building setbacks are achieved in accordance with relevant DCP provisions.</w:t>
            </w:r>
          </w:p>
        </w:tc>
      </w:tr>
      <w:tr w:rsidR="00C85086" w:rsidRPr="006C2EAA" w14:paraId="13FF62FB" w14:textId="77777777" w:rsidTr="00781C4B">
        <w:tc>
          <w:tcPr>
            <w:tcW w:w="2142" w:type="dxa"/>
          </w:tcPr>
          <w:p w14:paraId="6701F600" w14:textId="1147B9A0" w:rsidR="00C85086" w:rsidRPr="006C2EAA" w:rsidRDefault="00C85086" w:rsidP="00C85086">
            <w:pPr>
              <w:spacing w:before="40" w:after="40"/>
              <w:contextualSpacing/>
              <w:rPr>
                <w:rFonts w:ascii="Segoe UI Symbol" w:hAnsi="Segoe UI Symbol"/>
                <w:b/>
                <w:smallCaps/>
                <w:kern w:val="20"/>
                <w:sz w:val="19"/>
                <w:szCs w:val="19"/>
              </w:rPr>
            </w:pPr>
            <w:r>
              <w:rPr>
                <w:rFonts w:ascii="Segoe UI Symbol" w:hAnsi="Segoe UI Symbol"/>
                <w:b/>
                <w:smallCaps/>
                <w:kern w:val="20"/>
                <w:sz w:val="19"/>
                <w:szCs w:val="19"/>
              </w:rPr>
              <w:t>Public Interest</w:t>
            </w:r>
          </w:p>
        </w:tc>
        <w:tc>
          <w:tcPr>
            <w:tcW w:w="1260" w:type="dxa"/>
            <w:vAlign w:val="center"/>
          </w:tcPr>
          <w:p w14:paraId="5147476C" w14:textId="6BA4F694" w:rsidR="00C85086" w:rsidRPr="006C2EAA" w:rsidRDefault="00C85086" w:rsidP="00C85086">
            <w:pPr>
              <w:spacing w:before="40" w:after="40"/>
              <w:contextualSpacing/>
              <w:jc w:val="center"/>
              <w:rPr>
                <w:rFonts w:ascii="Segoe UI Symbol" w:hAnsi="Segoe UI Symbol"/>
                <w:b/>
                <w:sz w:val="19"/>
                <w:szCs w:val="19"/>
              </w:rPr>
            </w:pPr>
            <w:r w:rsidRPr="006C2EAA">
              <w:rPr>
                <w:rFonts w:ascii="Segoe UI Symbol" w:hAnsi="Segoe UI Symbol"/>
                <w:b/>
                <w:sz w:val="19"/>
                <w:szCs w:val="19"/>
              </w:rPr>
              <w:sym w:font="Wingdings" w:char="F0FC"/>
            </w:r>
          </w:p>
        </w:tc>
        <w:tc>
          <w:tcPr>
            <w:tcW w:w="1260" w:type="dxa"/>
            <w:vAlign w:val="center"/>
          </w:tcPr>
          <w:p w14:paraId="368BE9E1" w14:textId="77777777" w:rsidR="00C85086" w:rsidRPr="00FB2AEC" w:rsidRDefault="00C85086" w:rsidP="00C85086">
            <w:pPr>
              <w:spacing w:before="40" w:after="40"/>
              <w:contextualSpacing/>
              <w:jc w:val="center"/>
              <w:rPr>
                <w:rFonts w:ascii="Segoe UI Symbol" w:hAnsi="Segoe UI Symbol"/>
                <w:b/>
                <w:sz w:val="19"/>
                <w:szCs w:val="19"/>
              </w:rPr>
            </w:pPr>
          </w:p>
        </w:tc>
        <w:tc>
          <w:tcPr>
            <w:tcW w:w="1260" w:type="dxa"/>
            <w:vAlign w:val="center"/>
          </w:tcPr>
          <w:p w14:paraId="309828F1" w14:textId="77777777" w:rsidR="00C85086" w:rsidRPr="00FB2AEC" w:rsidRDefault="00C85086" w:rsidP="00C85086">
            <w:pPr>
              <w:spacing w:before="40" w:after="40"/>
              <w:contextualSpacing/>
              <w:jc w:val="center"/>
              <w:rPr>
                <w:rFonts w:ascii="Segoe UI Symbol" w:hAnsi="Segoe UI Symbol"/>
                <w:b/>
                <w:sz w:val="19"/>
                <w:szCs w:val="19"/>
              </w:rPr>
            </w:pPr>
          </w:p>
        </w:tc>
        <w:tc>
          <w:tcPr>
            <w:tcW w:w="4676" w:type="dxa"/>
          </w:tcPr>
          <w:p w14:paraId="653693D1" w14:textId="7150C95A" w:rsidR="00C85086" w:rsidRDefault="00944160" w:rsidP="00C85086">
            <w:pPr>
              <w:pStyle w:val="Default"/>
              <w:jc w:val="both"/>
              <w:rPr>
                <w:rFonts w:ascii="Segoe UI Symbol" w:eastAsia="Nimbus Sans L" w:hAnsi="Segoe UI Symbol" w:cs="Times New Roman"/>
                <w:color w:val="auto"/>
                <w:kern w:val="1"/>
                <w:sz w:val="19"/>
                <w:szCs w:val="19"/>
                <w:lang w:val="en-AU" w:eastAsia="en-AU"/>
              </w:rPr>
            </w:pPr>
            <w:r w:rsidRPr="00944160">
              <w:rPr>
                <w:rFonts w:ascii="Segoe UI Symbol" w:eastAsia="Nimbus Sans L" w:hAnsi="Segoe UI Symbol" w:cs="Times New Roman"/>
                <w:color w:val="auto"/>
                <w:kern w:val="1"/>
                <w:sz w:val="19"/>
                <w:szCs w:val="19"/>
                <w:lang w:val="en-AU" w:eastAsia="en-AU"/>
              </w:rPr>
              <w:t>The Township of Coolamon has over a period of time witnessed a significant increase in development types such as mechanics (vehicle repair station), cabinet / joinery makers,  plumbers and other trades (light industrial), landscaping businesses (landscape and garden supplies) seeking to establish their respective developments on land that is zoned RU5 Village or RU4 Rural Small Holdings.  Whilst the scale of some of these businesses may be carried out under a Home Business or Home Industry Land Use definition, it is considered for such developments that do not meet relevant LEP controls, the provision of light industrial land would be more appropriate and suitable and serve to reduce the potential for any land use conflict.</w:t>
            </w:r>
            <w:r>
              <w:rPr>
                <w:rFonts w:ascii="Segoe UI Symbol" w:eastAsia="Nimbus Sans L" w:hAnsi="Segoe UI Symbol" w:cs="Times New Roman"/>
                <w:color w:val="auto"/>
                <w:kern w:val="1"/>
                <w:sz w:val="19"/>
                <w:szCs w:val="19"/>
                <w:lang w:val="en-AU" w:eastAsia="en-AU"/>
              </w:rPr>
              <w:t xml:space="preserve">  The development application will create 21 light industrial allotments that will have social, environmental and economic benefits to the town and wider shire.</w:t>
            </w:r>
          </w:p>
          <w:p w14:paraId="586774F9" w14:textId="15A4900A" w:rsidR="00C85086" w:rsidRPr="0044631F" w:rsidRDefault="00C85086" w:rsidP="00C85086">
            <w:pPr>
              <w:pStyle w:val="Default"/>
              <w:jc w:val="both"/>
              <w:rPr>
                <w:rFonts w:ascii="Segoe UI Symbol" w:eastAsia="Nimbus Sans L" w:hAnsi="Segoe UI Symbol" w:cs="Times New Roman"/>
                <w:color w:val="auto"/>
                <w:kern w:val="1"/>
                <w:sz w:val="19"/>
                <w:szCs w:val="19"/>
                <w:lang w:val="en-AU" w:eastAsia="en-AU"/>
              </w:rPr>
            </w:pPr>
            <w:r w:rsidRPr="0044631F">
              <w:rPr>
                <w:rFonts w:ascii="Segoe UI Symbol" w:eastAsia="Nimbus Sans L" w:hAnsi="Segoe UI Symbol" w:cs="Times New Roman"/>
                <w:color w:val="auto"/>
                <w:kern w:val="1"/>
                <w:sz w:val="19"/>
                <w:szCs w:val="19"/>
                <w:lang w:val="en-AU" w:eastAsia="en-AU"/>
              </w:rPr>
              <w:t>As such the proposed development is considered to be in the public interest.</w:t>
            </w:r>
          </w:p>
        </w:tc>
      </w:tr>
    </w:tbl>
    <w:p w14:paraId="68A0A2D8" w14:textId="77777777" w:rsidR="005F167A" w:rsidRPr="006C2EAA" w:rsidRDefault="005F167A" w:rsidP="00B0306D">
      <w:pPr>
        <w:numPr>
          <w:ilvl w:val="0"/>
          <w:numId w:val="1"/>
        </w:numPr>
        <w:tabs>
          <w:tab w:val="left" w:pos="567"/>
        </w:tabs>
        <w:spacing w:before="240" w:after="120"/>
        <w:ind w:hanging="720"/>
        <w:jc w:val="both"/>
        <w:rPr>
          <w:rFonts w:ascii="Segoe UI" w:hAnsi="Segoe UI" w:cs="Segoe UI"/>
          <w:b/>
          <w:smallCaps/>
          <w:color w:val="000000" w:themeColor="text1"/>
          <w:kern w:val="24"/>
          <w:sz w:val="26"/>
          <w:szCs w:val="25"/>
        </w:rPr>
      </w:pPr>
      <w:r w:rsidRPr="006C2EAA">
        <w:rPr>
          <w:rFonts w:ascii="Segoe UI" w:hAnsi="Segoe UI" w:cs="Segoe UI"/>
          <w:b/>
          <w:smallCaps/>
          <w:color w:val="000000" w:themeColor="text1"/>
          <w:kern w:val="24"/>
          <w:sz w:val="26"/>
          <w:szCs w:val="25"/>
        </w:rPr>
        <w:t>Summary</w:t>
      </w:r>
    </w:p>
    <w:p w14:paraId="19417236" w14:textId="1D3325E7" w:rsidR="007C2A82" w:rsidRDefault="00903773" w:rsidP="009A01D4">
      <w:pPr>
        <w:pStyle w:val="Default"/>
        <w:widowControl w:val="0"/>
        <w:suppressAutoHyphens/>
        <w:jc w:val="both"/>
        <w:rPr>
          <w:rFonts w:ascii="Segoe UI Symbol" w:eastAsia="Nimbus Sans L" w:hAnsi="Segoe UI Symbol" w:cs="Times New Roman"/>
          <w:color w:val="auto"/>
          <w:kern w:val="1"/>
          <w:sz w:val="19"/>
          <w:szCs w:val="19"/>
          <w:lang w:val="en-AU" w:eastAsia="en-AU"/>
        </w:rPr>
      </w:pPr>
      <w:r w:rsidRPr="009A01D4">
        <w:rPr>
          <w:rFonts w:ascii="Segoe UI Symbol" w:eastAsia="Nimbus Sans L" w:hAnsi="Segoe UI Symbol" w:cs="Times New Roman"/>
          <w:color w:val="auto"/>
          <w:kern w:val="1"/>
          <w:sz w:val="19"/>
          <w:szCs w:val="19"/>
          <w:lang w:val="en-AU" w:eastAsia="en-AU"/>
        </w:rPr>
        <w:t>This Statement of Environmental Effects (</w:t>
      </w:r>
      <w:smartTag w:uri="urn:schemas-microsoft-com:office:smarttags" w:element="stockticker">
        <w:r w:rsidRPr="009A01D4">
          <w:rPr>
            <w:rFonts w:ascii="Segoe UI Symbol" w:eastAsia="Nimbus Sans L" w:hAnsi="Segoe UI Symbol" w:cs="Times New Roman"/>
            <w:color w:val="auto"/>
            <w:kern w:val="1"/>
            <w:sz w:val="19"/>
            <w:szCs w:val="19"/>
            <w:lang w:val="en-AU" w:eastAsia="en-AU"/>
          </w:rPr>
          <w:t>SEE</w:t>
        </w:r>
      </w:smartTag>
      <w:r w:rsidRPr="009A01D4">
        <w:rPr>
          <w:rFonts w:ascii="Segoe UI Symbol" w:eastAsia="Nimbus Sans L" w:hAnsi="Segoe UI Symbol" w:cs="Times New Roman"/>
          <w:color w:val="auto"/>
          <w:kern w:val="1"/>
          <w:sz w:val="19"/>
          <w:szCs w:val="19"/>
          <w:lang w:val="en-AU" w:eastAsia="en-AU"/>
        </w:rPr>
        <w:t xml:space="preserve">) has been prepared to support a development application </w:t>
      </w:r>
      <w:r w:rsidR="007C2A82" w:rsidRPr="007C2A82">
        <w:rPr>
          <w:rFonts w:ascii="Segoe UI Symbol" w:eastAsia="Nimbus Sans L" w:hAnsi="Segoe UI Symbol" w:cs="Times New Roman"/>
          <w:color w:val="auto"/>
          <w:kern w:val="1"/>
          <w:sz w:val="19"/>
          <w:szCs w:val="19"/>
          <w:lang w:val="en-AU" w:eastAsia="en-AU"/>
        </w:rPr>
        <w:t>for the sub</w:t>
      </w:r>
      <w:r w:rsidR="00BB6247">
        <w:rPr>
          <w:rFonts w:ascii="Segoe UI Symbol" w:eastAsia="Nimbus Sans L" w:hAnsi="Segoe UI Symbol" w:cs="Times New Roman"/>
          <w:color w:val="auto"/>
          <w:kern w:val="1"/>
          <w:sz w:val="19"/>
          <w:szCs w:val="19"/>
          <w:lang w:val="en-AU" w:eastAsia="en-AU"/>
        </w:rPr>
        <w:t>division of 2 allotments into 25</w:t>
      </w:r>
      <w:r w:rsidR="007C2A82" w:rsidRPr="007C2A82">
        <w:rPr>
          <w:rFonts w:ascii="Segoe UI Symbol" w:eastAsia="Nimbus Sans L" w:hAnsi="Segoe UI Symbol" w:cs="Times New Roman"/>
          <w:color w:val="auto"/>
          <w:kern w:val="1"/>
          <w:sz w:val="19"/>
          <w:szCs w:val="19"/>
          <w:lang w:val="en-AU" w:eastAsia="en-AU"/>
        </w:rPr>
        <w:t xml:space="preserve"> allotments located at Lot 2 DP 838319 and part Lot 2 DP 1221837, Wade Street, Coolamon</w:t>
      </w:r>
    </w:p>
    <w:p w14:paraId="6AF8CF26" w14:textId="77777777" w:rsidR="007C2A82" w:rsidRDefault="007C2A82" w:rsidP="009A01D4">
      <w:pPr>
        <w:pStyle w:val="Default"/>
        <w:widowControl w:val="0"/>
        <w:suppressAutoHyphens/>
        <w:jc w:val="both"/>
        <w:rPr>
          <w:rFonts w:ascii="Segoe UI Symbol" w:eastAsia="Nimbus Sans L" w:hAnsi="Segoe UI Symbol" w:cs="Times New Roman"/>
          <w:color w:val="auto"/>
          <w:kern w:val="1"/>
          <w:sz w:val="19"/>
          <w:szCs w:val="19"/>
          <w:lang w:val="en-AU" w:eastAsia="en-AU"/>
        </w:rPr>
      </w:pPr>
    </w:p>
    <w:p w14:paraId="17DB54FC" w14:textId="4B8F182F" w:rsidR="0013737D" w:rsidRDefault="0013737D" w:rsidP="009A01D4">
      <w:pPr>
        <w:pStyle w:val="Default"/>
        <w:widowControl w:val="0"/>
        <w:suppressAutoHyphens/>
        <w:jc w:val="both"/>
        <w:rPr>
          <w:rFonts w:ascii="Segoe UI Symbol" w:eastAsia="Nimbus Sans L" w:hAnsi="Segoe UI Symbol" w:cs="Times New Roman"/>
          <w:color w:val="auto"/>
          <w:kern w:val="1"/>
          <w:sz w:val="19"/>
          <w:szCs w:val="19"/>
          <w:lang w:val="en-AU" w:eastAsia="en-AU"/>
        </w:rPr>
      </w:pPr>
      <w:r w:rsidRPr="009A01D4">
        <w:rPr>
          <w:rFonts w:ascii="Segoe UI Symbol" w:eastAsia="Nimbus Sans L" w:hAnsi="Segoe UI Symbol" w:cs="Times New Roman"/>
          <w:color w:val="auto"/>
          <w:kern w:val="1"/>
          <w:sz w:val="19"/>
          <w:szCs w:val="19"/>
          <w:lang w:val="en-AU" w:eastAsia="en-AU"/>
        </w:rPr>
        <w:t xml:space="preserve">The development is consistent with the land use </w:t>
      </w:r>
      <w:r w:rsidR="00456CE4" w:rsidRPr="009A01D4">
        <w:rPr>
          <w:rFonts w:ascii="Segoe UI Symbol" w:eastAsia="Nimbus Sans L" w:hAnsi="Segoe UI Symbol" w:cs="Times New Roman"/>
          <w:color w:val="auto"/>
          <w:kern w:val="1"/>
          <w:sz w:val="19"/>
          <w:szCs w:val="19"/>
          <w:lang w:val="en-AU" w:eastAsia="en-AU"/>
        </w:rPr>
        <w:t xml:space="preserve">zoning </w:t>
      </w:r>
      <w:r w:rsidRPr="009A01D4">
        <w:rPr>
          <w:rFonts w:ascii="Segoe UI Symbol" w:eastAsia="Nimbus Sans L" w:hAnsi="Segoe UI Symbol" w:cs="Times New Roman"/>
          <w:color w:val="auto"/>
          <w:kern w:val="1"/>
          <w:sz w:val="19"/>
          <w:szCs w:val="19"/>
          <w:lang w:val="en-AU" w:eastAsia="en-AU"/>
        </w:rPr>
        <w:t xml:space="preserve">of the site and </w:t>
      </w:r>
      <w:r w:rsidR="00523DC5" w:rsidRPr="009A01D4">
        <w:rPr>
          <w:rFonts w:ascii="Segoe UI Symbol" w:eastAsia="Nimbus Sans L" w:hAnsi="Segoe UI Symbol" w:cs="Times New Roman"/>
          <w:color w:val="auto"/>
          <w:kern w:val="1"/>
          <w:sz w:val="19"/>
          <w:szCs w:val="19"/>
          <w:lang w:val="en-AU" w:eastAsia="en-AU"/>
        </w:rPr>
        <w:t xml:space="preserve">its </w:t>
      </w:r>
      <w:r w:rsidRPr="009A01D4">
        <w:rPr>
          <w:rFonts w:ascii="Segoe UI Symbol" w:eastAsia="Nimbus Sans L" w:hAnsi="Segoe UI Symbol" w:cs="Times New Roman"/>
          <w:color w:val="auto"/>
          <w:kern w:val="1"/>
          <w:sz w:val="19"/>
          <w:szCs w:val="19"/>
          <w:lang w:val="en-AU" w:eastAsia="en-AU"/>
        </w:rPr>
        <w:t>surrounds.</w:t>
      </w:r>
    </w:p>
    <w:p w14:paraId="4B9FACDF" w14:textId="77777777" w:rsidR="007C2A82" w:rsidRPr="009A01D4" w:rsidRDefault="007C2A82" w:rsidP="009A01D4">
      <w:pPr>
        <w:pStyle w:val="Default"/>
        <w:widowControl w:val="0"/>
        <w:suppressAutoHyphens/>
        <w:jc w:val="both"/>
        <w:rPr>
          <w:rFonts w:ascii="Segoe UI Symbol" w:eastAsia="Nimbus Sans L" w:hAnsi="Segoe UI Symbol" w:cs="Times New Roman"/>
          <w:color w:val="auto"/>
          <w:kern w:val="1"/>
          <w:sz w:val="19"/>
          <w:szCs w:val="19"/>
          <w:lang w:val="en-AU" w:eastAsia="en-AU"/>
        </w:rPr>
      </w:pPr>
    </w:p>
    <w:p w14:paraId="08F0E282" w14:textId="1FC2E975" w:rsidR="00FC665C" w:rsidRDefault="00FC665C" w:rsidP="009A01D4">
      <w:pPr>
        <w:pStyle w:val="Default"/>
        <w:widowControl w:val="0"/>
        <w:suppressAutoHyphens/>
        <w:jc w:val="both"/>
        <w:rPr>
          <w:rFonts w:ascii="Segoe UI Symbol" w:eastAsia="Nimbus Sans L" w:hAnsi="Segoe UI Symbol" w:cs="Times New Roman"/>
          <w:color w:val="auto"/>
          <w:kern w:val="1"/>
          <w:sz w:val="19"/>
          <w:szCs w:val="19"/>
          <w:lang w:val="en-AU" w:eastAsia="en-AU"/>
        </w:rPr>
      </w:pPr>
      <w:r w:rsidRPr="009A01D4">
        <w:rPr>
          <w:rFonts w:ascii="Segoe UI Symbol" w:eastAsia="Nimbus Sans L" w:hAnsi="Segoe UI Symbol" w:cs="Times New Roman"/>
          <w:color w:val="auto"/>
          <w:kern w:val="1"/>
          <w:sz w:val="19"/>
          <w:szCs w:val="19"/>
          <w:lang w:val="en-AU" w:eastAsia="en-AU"/>
        </w:rPr>
        <w:t xml:space="preserve">The development is not anticipated to have any adverse environmental </w:t>
      </w:r>
      <w:r w:rsidR="00523DC5" w:rsidRPr="009A01D4">
        <w:rPr>
          <w:rFonts w:ascii="Segoe UI Symbol" w:eastAsia="Nimbus Sans L" w:hAnsi="Segoe UI Symbol" w:cs="Times New Roman"/>
          <w:color w:val="auto"/>
          <w:kern w:val="1"/>
          <w:sz w:val="19"/>
          <w:szCs w:val="19"/>
          <w:lang w:val="en-AU" w:eastAsia="en-AU"/>
        </w:rPr>
        <w:t>impacts</w:t>
      </w:r>
      <w:r w:rsidRPr="009A01D4">
        <w:rPr>
          <w:rFonts w:ascii="Segoe UI Symbol" w:eastAsia="Nimbus Sans L" w:hAnsi="Segoe UI Symbol" w:cs="Times New Roman"/>
          <w:color w:val="auto"/>
          <w:kern w:val="1"/>
          <w:sz w:val="19"/>
          <w:szCs w:val="19"/>
          <w:lang w:val="en-AU" w:eastAsia="en-AU"/>
        </w:rPr>
        <w:t xml:space="preserve">. </w:t>
      </w:r>
      <w:r w:rsidR="00944160">
        <w:rPr>
          <w:rFonts w:ascii="Segoe UI Symbol" w:eastAsia="Nimbus Sans L" w:hAnsi="Segoe UI Symbol" w:cs="Times New Roman"/>
          <w:color w:val="auto"/>
          <w:kern w:val="1"/>
          <w:sz w:val="19"/>
          <w:szCs w:val="19"/>
          <w:lang w:val="en-AU" w:eastAsia="en-AU"/>
        </w:rPr>
        <w:t xml:space="preserve"> Whilst all development has impacts, the impacts associated with this development will be effectively managed to mitigate and reduce any negative </w:t>
      </w:r>
      <w:r w:rsidR="005D3814">
        <w:rPr>
          <w:rFonts w:ascii="Segoe UI Symbol" w:eastAsia="Nimbus Sans L" w:hAnsi="Segoe UI Symbol" w:cs="Times New Roman"/>
          <w:color w:val="auto"/>
          <w:kern w:val="1"/>
          <w:sz w:val="19"/>
          <w:szCs w:val="19"/>
          <w:lang w:val="en-AU" w:eastAsia="en-AU"/>
        </w:rPr>
        <w:t>impacts</w:t>
      </w:r>
      <w:r w:rsidR="00944160">
        <w:rPr>
          <w:rFonts w:ascii="Segoe UI Symbol" w:eastAsia="Nimbus Sans L" w:hAnsi="Segoe UI Symbol" w:cs="Times New Roman"/>
          <w:color w:val="auto"/>
          <w:kern w:val="1"/>
          <w:sz w:val="19"/>
          <w:szCs w:val="19"/>
          <w:lang w:val="en-AU" w:eastAsia="en-AU"/>
        </w:rPr>
        <w:t>.</w:t>
      </w:r>
    </w:p>
    <w:p w14:paraId="65261F08" w14:textId="77777777" w:rsidR="007C2A82" w:rsidRPr="009A01D4" w:rsidRDefault="007C2A82" w:rsidP="009A01D4">
      <w:pPr>
        <w:pStyle w:val="Default"/>
        <w:widowControl w:val="0"/>
        <w:suppressAutoHyphens/>
        <w:jc w:val="both"/>
        <w:rPr>
          <w:rFonts w:ascii="Segoe UI Symbol" w:eastAsia="Nimbus Sans L" w:hAnsi="Segoe UI Symbol" w:cs="Times New Roman"/>
          <w:color w:val="auto"/>
          <w:kern w:val="1"/>
          <w:sz w:val="19"/>
          <w:szCs w:val="19"/>
          <w:lang w:val="en-AU" w:eastAsia="en-AU"/>
        </w:rPr>
      </w:pPr>
    </w:p>
    <w:p w14:paraId="3DB75EF2" w14:textId="767BCAE8" w:rsidR="00AC36A2" w:rsidRDefault="00FC665C" w:rsidP="009A01D4">
      <w:pPr>
        <w:pStyle w:val="Default"/>
        <w:widowControl w:val="0"/>
        <w:suppressAutoHyphens/>
        <w:jc w:val="both"/>
        <w:rPr>
          <w:rFonts w:ascii="Segoe UI Symbol" w:eastAsia="Nimbus Sans L" w:hAnsi="Segoe UI Symbol" w:cs="Times New Roman"/>
          <w:color w:val="auto"/>
          <w:kern w:val="1"/>
          <w:sz w:val="19"/>
          <w:szCs w:val="19"/>
          <w:lang w:val="en-AU" w:eastAsia="en-AU"/>
        </w:rPr>
      </w:pPr>
      <w:r w:rsidRPr="009A01D4">
        <w:rPr>
          <w:rFonts w:ascii="Segoe UI Symbol" w:eastAsia="Nimbus Sans L" w:hAnsi="Segoe UI Symbol" w:cs="Times New Roman"/>
          <w:color w:val="auto"/>
          <w:kern w:val="1"/>
          <w:sz w:val="19"/>
          <w:szCs w:val="19"/>
          <w:lang w:val="en-AU" w:eastAsia="en-AU"/>
        </w:rPr>
        <w:t xml:space="preserve">The development </w:t>
      </w:r>
      <w:r w:rsidR="00E8417D" w:rsidRPr="009A01D4">
        <w:rPr>
          <w:rFonts w:ascii="Segoe UI Symbol" w:eastAsia="Nimbus Sans L" w:hAnsi="Segoe UI Symbol" w:cs="Times New Roman"/>
          <w:color w:val="auto"/>
          <w:kern w:val="1"/>
          <w:sz w:val="19"/>
          <w:szCs w:val="19"/>
          <w:lang w:val="en-AU" w:eastAsia="en-AU"/>
        </w:rPr>
        <w:t xml:space="preserve">is permissible </w:t>
      </w:r>
      <w:r w:rsidR="00456CE4" w:rsidRPr="009A01D4">
        <w:rPr>
          <w:rFonts w:ascii="Segoe UI Symbol" w:eastAsia="Nimbus Sans L" w:hAnsi="Segoe UI Symbol" w:cs="Times New Roman"/>
          <w:color w:val="auto"/>
          <w:kern w:val="1"/>
          <w:sz w:val="19"/>
          <w:szCs w:val="19"/>
          <w:lang w:val="en-AU" w:eastAsia="en-AU"/>
        </w:rPr>
        <w:t xml:space="preserve">with consent </w:t>
      </w:r>
      <w:r w:rsidR="00E8417D" w:rsidRPr="009A01D4">
        <w:rPr>
          <w:rFonts w:ascii="Segoe UI Symbol" w:eastAsia="Nimbus Sans L" w:hAnsi="Segoe UI Symbol" w:cs="Times New Roman"/>
          <w:color w:val="auto"/>
          <w:kern w:val="1"/>
          <w:sz w:val="19"/>
          <w:szCs w:val="19"/>
          <w:lang w:val="en-AU" w:eastAsia="en-AU"/>
        </w:rPr>
        <w:t xml:space="preserve">in the </w:t>
      </w:r>
      <w:r w:rsidR="007C2A82">
        <w:rPr>
          <w:rFonts w:ascii="Segoe UI Symbol" w:eastAsia="Nimbus Sans L" w:hAnsi="Segoe UI Symbol" w:cs="Times New Roman"/>
          <w:color w:val="auto"/>
          <w:kern w:val="1"/>
          <w:sz w:val="19"/>
          <w:szCs w:val="19"/>
          <w:lang w:val="en-AU" w:eastAsia="en-AU"/>
        </w:rPr>
        <w:t xml:space="preserve">IN2 Light Industrial Zone </w:t>
      </w:r>
      <w:r w:rsidR="00E8417D" w:rsidRPr="009A01D4">
        <w:rPr>
          <w:rFonts w:ascii="Segoe UI Symbol" w:eastAsia="Nimbus Sans L" w:hAnsi="Segoe UI Symbol" w:cs="Times New Roman"/>
          <w:color w:val="auto"/>
          <w:kern w:val="1"/>
          <w:sz w:val="19"/>
          <w:szCs w:val="19"/>
          <w:lang w:val="en-AU" w:eastAsia="en-AU"/>
        </w:rPr>
        <w:t>and</w:t>
      </w:r>
      <w:r w:rsidR="006549A4" w:rsidRPr="009A01D4">
        <w:rPr>
          <w:rFonts w:ascii="Segoe UI Symbol" w:eastAsia="Nimbus Sans L" w:hAnsi="Segoe UI Symbol" w:cs="Times New Roman"/>
          <w:color w:val="auto"/>
          <w:kern w:val="1"/>
          <w:sz w:val="19"/>
          <w:szCs w:val="19"/>
          <w:lang w:val="en-AU" w:eastAsia="en-AU"/>
        </w:rPr>
        <w:t xml:space="preserve"> achieve</w:t>
      </w:r>
      <w:r w:rsidR="00E8417D" w:rsidRPr="009A01D4">
        <w:rPr>
          <w:rFonts w:ascii="Segoe UI Symbol" w:eastAsia="Nimbus Sans L" w:hAnsi="Segoe UI Symbol" w:cs="Times New Roman"/>
          <w:color w:val="auto"/>
          <w:kern w:val="1"/>
          <w:sz w:val="19"/>
          <w:szCs w:val="19"/>
          <w:lang w:val="en-AU" w:eastAsia="en-AU"/>
        </w:rPr>
        <w:t>s</w:t>
      </w:r>
      <w:r w:rsidR="00CF76C6" w:rsidRPr="009A01D4">
        <w:rPr>
          <w:rFonts w:ascii="Segoe UI Symbol" w:eastAsia="Nimbus Sans L" w:hAnsi="Segoe UI Symbol" w:cs="Times New Roman"/>
          <w:color w:val="auto"/>
          <w:kern w:val="1"/>
          <w:sz w:val="19"/>
          <w:szCs w:val="19"/>
          <w:lang w:val="en-AU" w:eastAsia="en-AU"/>
        </w:rPr>
        <w:t xml:space="preserve"> the objectives of the zone. </w:t>
      </w:r>
      <w:r w:rsidR="006549A4" w:rsidRPr="009A01D4">
        <w:rPr>
          <w:rFonts w:ascii="Segoe UI Symbol" w:eastAsia="Nimbus Sans L" w:hAnsi="Segoe UI Symbol" w:cs="Times New Roman"/>
          <w:color w:val="auto"/>
          <w:kern w:val="1"/>
          <w:sz w:val="19"/>
          <w:szCs w:val="19"/>
          <w:lang w:val="en-AU" w:eastAsia="en-AU"/>
        </w:rPr>
        <w:t>The development can be approved by Council,</w:t>
      </w:r>
      <w:r w:rsidR="00CF76C6" w:rsidRPr="009A01D4">
        <w:rPr>
          <w:rFonts w:ascii="Segoe UI Symbol" w:eastAsia="Nimbus Sans L" w:hAnsi="Segoe UI Symbol" w:cs="Times New Roman"/>
          <w:color w:val="auto"/>
          <w:kern w:val="1"/>
          <w:sz w:val="19"/>
          <w:szCs w:val="19"/>
          <w:lang w:val="en-AU" w:eastAsia="en-AU"/>
        </w:rPr>
        <w:t xml:space="preserve"> subject to </w:t>
      </w:r>
      <w:r w:rsidR="007373F6" w:rsidRPr="009A01D4">
        <w:rPr>
          <w:rFonts w:ascii="Segoe UI Symbol" w:eastAsia="Nimbus Sans L" w:hAnsi="Segoe UI Symbol" w:cs="Times New Roman"/>
          <w:color w:val="auto"/>
          <w:kern w:val="1"/>
          <w:sz w:val="19"/>
          <w:szCs w:val="19"/>
          <w:lang w:val="en-AU" w:eastAsia="en-AU"/>
        </w:rPr>
        <w:t xml:space="preserve">a </w:t>
      </w:r>
      <w:r w:rsidR="00CF76C6" w:rsidRPr="009A01D4">
        <w:rPr>
          <w:rFonts w:ascii="Segoe UI Symbol" w:eastAsia="Nimbus Sans L" w:hAnsi="Segoe UI Symbol" w:cs="Times New Roman"/>
          <w:color w:val="auto"/>
          <w:kern w:val="1"/>
          <w:sz w:val="19"/>
          <w:szCs w:val="19"/>
          <w:lang w:val="en-AU" w:eastAsia="en-AU"/>
        </w:rPr>
        <w:t xml:space="preserve">merits assessment. </w:t>
      </w:r>
    </w:p>
    <w:p w14:paraId="0624236A" w14:textId="50814DC0" w:rsidR="007C2A82" w:rsidRDefault="007C2A82" w:rsidP="009A01D4">
      <w:pPr>
        <w:pStyle w:val="Default"/>
        <w:widowControl w:val="0"/>
        <w:suppressAutoHyphens/>
        <w:jc w:val="both"/>
        <w:rPr>
          <w:rFonts w:ascii="Segoe UI Symbol" w:eastAsia="Nimbus Sans L" w:hAnsi="Segoe UI Symbol" w:cs="Times New Roman"/>
          <w:color w:val="auto"/>
          <w:kern w:val="1"/>
          <w:sz w:val="19"/>
          <w:szCs w:val="19"/>
          <w:lang w:val="en-AU" w:eastAsia="en-AU"/>
        </w:rPr>
      </w:pPr>
    </w:p>
    <w:p w14:paraId="0B909C0A" w14:textId="27A035DF" w:rsidR="00BB6247" w:rsidRDefault="00BB6247" w:rsidP="009A01D4">
      <w:pPr>
        <w:pStyle w:val="Default"/>
        <w:widowControl w:val="0"/>
        <w:suppressAutoHyphens/>
        <w:jc w:val="both"/>
        <w:rPr>
          <w:rFonts w:ascii="Segoe UI Symbol" w:eastAsia="Nimbus Sans L" w:hAnsi="Segoe UI Symbol" w:cs="Times New Roman"/>
          <w:color w:val="auto"/>
          <w:kern w:val="1"/>
          <w:sz w:val="19"/>
          <w:szCs w:val="19"/>
          <w:lang w:val="en-AU" w:eastAsia="en-AU"/>
        </w:rPr>
      </w:pPr>
    </w:p>
    <w:p w14:paraId="483F767E" w14:textId="5EE34795" w:rsidR="00BB6247" w:rsidRDefault="00BB6247" w:rsidP="009A01D4">
      <w:pPr>
        <w:pStyle w:val="Default"/>
        <w:widowControl w:val="0"/>
        <w:suppressAutoHyphens/>
        <w:jc w:val="both"/>
        <w:rPr>
          <w:rFonts w:ascii="Segoe UI Symbol" w:eastAsia="Nimbus Sans L" w:hAnsi="Segoe UI Symbol" w:cs="Times New Roman"/>
          <w:color w:val="auto"/>
          <w:kern w:val="1"/>
          <w:sz w:val="19"/>
          <w:szCs w:val="19"/>
          <w:lang w:val="en-AU" w:eastAsia="en-AU"/>
        </w:rPr>
      </w:pPr>
    </w:p>
    <w:p w14:paraId="503E0D46" w14:textId="77777777" w:rsidR="00BB6247" w:rsidRPr="009A01D4" w:rsidRDefault="00BB6247" w:rsidP="009A01D4">
      <w:pPr>
        <w:pStyle w:val="Default"/>
        <w:widowControl w:val="0"/>
        <w:suppressAutoHyphens/>
        <w:jc w:val="both"/>
        <w:rPr>
          <w:rFonts w:ascii="Segoe UI Symbol" w:eastAsia="Nimbus Sans L" w:hAnsi="Segoe UI Symbol" w:cs="Times New Roman"/>
          <w:color w:val="auto"/>
          <w:kern w:val="1"/>
          <w:sz w:val="19"/>
          <w:szCs w:val="19"/>
          <w:lang w:val="en-AU" w:eastAsia="en-AU"/>
        </w:rPr>
      </w:pPr>
    </w:p>
    <w:p w14:paraId="6B65759B" w14:textId="5CB8C4B8" w:rsidR="00643477" w:rsidRPr="00643477" w:rsidRDefault="00643477" w:rsidP="00903773">
      <w:pPr>
        <w:spacing w:after="120" w:line="276" w:lineRule="auto"/>
        <w:jc w:val="both"/>
        <w:rPr>
          <w:rFonts w:ascii="Segoe UI Symbol" w:hAnsi="Segoe UI Symbol"/>
          <w:b/>
          <w:sz w:val="28"/>
          <w:szCs w:val="28"/>
        </w:rPr>
      </w:pPr>
      <w:r w:rsidRPr="00643477">
        <w:rPr>
          <w:rFonts w:ascii="Segoe UI Symbol" w:hAnsi="Segoe UI Symbol"/>
          <w:b/>
          <w:sz w:val="28"/>
          <w:szCs w:val="28"/>
        </w:rPr>
        <w:lastRenderedPageBreak/>
        <w:t>Attachments</w:t>
      </w:r>
    </w:p>
    <w:p w14:paraId="375FA1CF" w14:textId="527B0929" w:rsidR="00643477" w:rsidRDefault="00643477" w:rsidP="00643477">
      <w:pPr>
        <w:pStyle w:val="ListParagraph"/>
        <w:numPr>
          <w:ilvl w:val="0"/>
          <w:numId w:val="16"/>
        </w:numPr>
        <w:spacing w:after="120" w:line="276" w:lineRule="auto"/>
        <w:jc w:val="both"/>
        <w:rPr>
          <w:rFonts w:ascii="Segoe UI Symbol" w:hAnsi="Segoe UI Symbol"/>
          <w:sz w:val="19"/>
          <w:szCs w:val="19"/>
        </w:rPr>
      </w:pPr>
      <w:r>
        <w:rPr>
          <w:rFonts w:ascii="Segoe UI Symbol" w:hAnsi="Segoe UI Symbol"/>
          <w:sz w:val="19"/>
          <w:szCs w:val="19"/>
        </w:rPr>
        <w:t>Site Contamination Assessment Report by McMahon Earth Sciences.</w:t>
      </w:r>
    </w:p>
    <w:p w14:paraId="6420D38A" w14:textId="11B1F9A4" w:rsidR="007515F4" w:rsidRDefault="007C2A82" w:rsidP="00643477">
      <w:pPr>
        <w:pStyle w:val="ListParagraph"/>
        <w:numPr>
          <w:ilvl w:val="0"/>
          <w:numId w:val="16"/>
        </w:numPr>
        <w:spacing w:after="120" w:line="276" w:lineRule="auto"/>
        <w:jc w:val="both"/>
        <w:rPr>
          <w:rFonts w:ascii="Segoe UI Symbol" w:hAnsi="Segoe UI Symbol"/>
          <w:sz w:val="19"/>
          <w:szCs w:val="19"/>
        </w:rPr>
      </w:pPr>
      <w:r>
        <w:rPr>
          <w:rFonts w:ascii="Segoe UI Symbol" w:hAnsi="Segoe UI Symbol"/>
          <w:sz w:val="19"/>
          <w:szCs w:val="19"/>
        </w:rPr>
        <w:t>Concept Subdivision Plan prepared by Coolamon Shire Council.</w:t>
      </w:r>
    </w:p>
    <w:p w14:paraId="73C2CF15" w14:textId="30431794" w:rsidR="00944160" w:rsidRDefault="00944160" w:rsidP="00643477">
      <w:pPr>
        <w:pStyle w:val="ListParagraph"/>
        <w:numPr>
          <w:ilvl w:val="0"/>
          <w:numId w:val="16"/>
        </w:numPr>
        <w:spacing w:after="120" w:line="276" w:lineRule="auto"/>
        <w:jc w:val="both"/>
        <w:rPr>
          <w:rFonts w:ascii="Segoe UI Symbol" w:hAnsi="Segoe UI Symbol"/>
          <w:sz w:val="19"/>
          <w:szCs w:val="19"/>
        </w:rPr>
      </w:pPr>
      <w:r>
        <w:rPr>
          <w:rFonts w:ascii="Segoe UI Symbol" w:hAnsi="Segoe UI Symbol"/>
          <w:sz w:val="19"/>
          <w:szCs w:val="19"/>
        </w:rPr>
        <w:t>Concept Streetscape Plan prepared by Coolamon Shire Council.</w:t>
      </w:r>
    </w:p>
    <w:p w14:paraId="0C8CD415" w14:textId="64AC378F" w:rsidR="00A56725" w:rsidRDefault="007C2A82" w:rsidP="000C7295">
      <w:pPr>
        <w:pStyle w:val="ListParagraph"/>
        <w:numPr>
          <w:ilvl w:val="0"/>
          <w:numId w:val="16"/>
        </w:numPr>
        <w:spacing w:after="120" w:line="276" w:lineRule="auto"/>
        <w:jc w:val="both"/>
        <w:rPr>
          <w:rFonts w:ascii="Segoe UI Symbol" w:hAnsi="Segoe UI Symbol"/>
          <w:sz w:val="19"/>
          <w:szCs w:val="19"/>
        </w:rPr>
      </w:pPr>
      <w:r w:rsidRPr="003663B8">
        <w:rPr>
          <w:rFonts w:ascii="Segoe UI Symbol" w:hAnsi="Segoe UI Symbol"/>
          <w:sz w:val="19"/>
          <w:szCs w:val="19"/>
        </w:rPr>
        <w:t xml:space="preserve">Coolamon industrial subdivision Biodiversity assessment prepared by GHD. </w:t>
      </w:r>
    </w:p>
    <w:p w14:paraId="3DDC44E3" w14:textId="409F9506" w:rsidR="00944160" w:rsidRPr="003663B8" w:rsidRDefault="00944160" w:rsidP="000C7295">
      <w:pPr>
        <w:pStyle w:val="ListParagraph"/>
        <w:numPr>
          <w:ilvl w:val="0"/>
          <w:numId w:val="16"/>
        </w:numPr>
        <w:spacing w:after="120" w:line="276" w:lineRule="auto"/>
        <w:jc w:val="both"/>
        <w:rPr>
          <w:rFonts w:ascii="Segoe UI Symbol" w:hAnsi="Segoe UI Symbol"/>
          <w:sz w:val="19"/>
          <w:szCs w:val="19"/>
        </w:rPr>
      </w:pPr>
      <w:r>
        <w:rPr>
          <w:rFonts w:ascii="Segoe UI Symbol" w:hAnsi="Segoe UI Symbol"/>
          <w:sz w:val="19"/>
          <w:szCs w:val="19"/>
        </w:rPr>
        <w:t>Review of Environmental Factors – prepared by GHD.</w:t>
      </w:r>
      <w:r w:rsidR="005D3814">
        <w:rPr>
          <w:rFonts w:ascii="Segoe UI Symbol" w:hAnsi="Segoe UI Symbol"/>
          <w:sz w:val="19"/>
          <w:szCs w:val="19"/>
        </w:rPr>
        <w:t xml:space="preserve">  This was prepared to support Part 5 Activities – civil works.</w:t>
      </w:r>
    </w:p>
    <w:sectPr w:rsidR="00944160" w:rsidRPr="003663B8" w:rsidSect="00602C34">
      <w:headerReference w:type="first" r:id="rId15"/>
      <w:footnotePr>
        <w:pos w:val="beneathText"/>
      </w:footnotePr>
      <w:pgSz w:w="11905" w:h="16837"/>
      <w:pgMar w:top="720" w:right="720" w:bottom="720" w:left="720" w:header="720" w:footer="16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1E1B4C" w14:textId="77777777" w:rsidR="000C7295" w:rsidRDefault="000C7295">
      <w:r>
        <w:separator/>
      </w:r>
    </w:p>
  </w:endnote>
  <w:endnote w:type="continuationSeparator" w:id="0">
    <w:p w14:paraId="7D9687D3" w14:textId="77777777" w:rsidR="000C7295" w:rsidRDefault="000C7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Nimbus Sans L">
    <w:altName w:val="Arial"/>
    <w:charset w:val="00"/>
    <w:family w:val="auto"/>
    <w:pitch w:val="variable"/>
  </w:font>
  <w:font w:name="Bitstream Charter">
    <w:altName w:val="Times New Roman"/>
    <w:charset w:val="00"/>
    <w:family w:val="auto"/>
    <w:pitch w:val="default"/>
  </w:font>
  <w:font w:name="Lucidasans">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Swis721 BT">
    <w:altName w:val="Segoe Script"/>
    <w:charset w:val="00"/>
    <w:family w:val="swiss"/>
    <w:pitch w:val="variable"/>
    <w:sig w:usb0="00000087" w:usb1="00000000" w:usb2="00000000" w:usb3="00000000" w:csb0="0000001B" w:csb1="00000000"/>
  </w:font>
  <w:font w:name="Franklin Gothic Book">
    <w:panose1 w:val="020B0503020102020204"/>
    <w:charset w:val="00"/>
    <w:family w:val="swiss"/>
    <w:pitch w:val="variable"/>
    <w:sig w:usb0="00000287" w:usb1="00000000" w:usb2="00000000" w:usb3="00000000" w:csb0="0000009F" w:csb1="00000000"/>
  </w:font>
  <w:font w:name="Swis721 Lt BT">
    <w:altName w:val="Corbel"/>
    <w:charset w:val="00"/>
    <w:family w:val="swiss"/>
    <w:pitch w:val="variable"/>
    <w:sig w:usb0="00000001" w:usb1="00000000" w:usb2="00000000" w:usb3="00000000" w:csb0="0000001B" w:csb1="00000000"/>
  </w:font>
  <w:font w:name="Swis721 LtCn BT">
    <w:altName w:val="Arial Narrow"/>
    <w:charset w:val="00"/>
    <w:family w:val="swiss"/>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808080"/>
        <w:insideV w:val="single" w:sz="18" w:space="0" w:color="808080"/>
      </w:tblBorders>
      <w:tblLook w:val="04A0" w:firstRow="1" w:lastRow="0" w:firstColumn="1" w:lastColumn="0" w:noHBand="0" w:noVBand="1"/>
    </w:tblPr>
    <w:tblGrid>
      <w:gridCol w:w="7191"/>
      <w:gridCol w:w="2559"/>
      <w:gridCol w:w="715"/>
    </w:tblGrid>
    <w:tr w:rsidR="000C7295" w14:paraId="07822553" w14:textId="77777777" w:rsidTr="00FD294B">
      <w:tc>
        <w:tcPr>
          <w:tcW w:w="6771" w:type="dxa"/>
          <w:tcBorders>
            <w:top w:val="nil"/>
            <w:bottom w:val="nil"/>
            <w:right w:val="nil"/>
          </w:tcBorders>
          <w:vAlign w:val="bottom"/>
        </w:tcPr>
        <w:p w14:paraId="65CB5FEF" w14:textId="77777777" w:rsidR="000C7295" w:rsidRPr="00E92407" w:rsidRDefault="000C7295" w:rsidP="007309D9">
          <w:pPr>
            <w:pStyle w:val="Footer"/>
            <w:jc w:val="right"/>
            <w:rPr>
              <w:b/>
              <w:bCs/>
              <w:color w:val="4F81BD"/>
              <w:sz w:val="32"/>
              <w:szCs w:val="32"/>
              <w:lang w:val="en-AU"/>
            </w:rPr>
          </w:pPr>
        </w:p>
      </w:tc>
      <w:tc>
        <w:tcPr>
          <w:tcW w:w="2409" w:type="dxa"/>
          <w:tcBorders>
            <w:top w:val="nil"/>
            <w:left w:val="nil"/>
            <w:bottom w:val="single" w:sz="2" w:space="0" w:color="BFBFBF"/>
            <w:right w:val="single" w:sz="2" w:space="0" w:color="BFBFBF"/>
          </w:tcBorders>
          <w:vAlign w:val="bottom"/>
        </w:tcPr>
        <w:p w14:paraId="1DF9140A" w14:textId="08371366" w:rsidR="000C7295" w:rsidRPr="00E92407" w:rsidRDefault="000C7295" w:rsidP="007309D9">
          <w:pPr>
            <w:pStyle w:val="Footer"/>
            <w:jc w:val="right"/>
            <w:rPr>
              <w:rFonts w:ascii="Swis721 Lt BT" w:hAnsi="Swis721 Lt BT"/>
              <w:bCs/>
              <w:color w:val="808080"/>
              <w:sz w:val="18"/>
              <w:szCs w:val="32"/>
              <w:lang w:val="en-AU"/>
            </w:rPr>
          </w:pPr>
        </w:p>
      </w:tc>
      <w:tc>
        <w:tcPr>
          <w:tcW w:w="673" w:type="dxa"/>
          <w:tcBorders>
            <w:top w:val="nil"/>
            <w:left w:val="single" w:sz="2" w:space="0" w:color="BFBFBF"/>
            <w:bottom w:val="single" w:sz="2" w:space="0" w:color="BFBFBF"/>
          </w:tcBorders>
          <w:vAlign w:val="bottom"/>
        </w:tcPr>
        <w:p w14:paraId="4D72C315" w14:textId="002E0D2C" w:rsidR="000C7295" w:rsidRPr="00E92407" w:rsidRDefault="000C7295" w:rsidP="007309D9">
          <w:pPr>
            <w:pStyle w:val="Footer"/>
            <w:jc w:val="center"/>
            <w:rPr>
              <w:rFonts w:ascii="Swis721 LtCn BT" w:hAnsi="Swis721 LtCn BT"/>
              <w:color w:val="0000CC"/>
              <w:lang w:val="en-AU"/>
            </w:rPr>
          </w:pPr>
          <w:r w:rsidRPr="00E92407">
            <w:rPr>
              <w:rFonts w:ascii="Swis721 LtCn BT" w:hAnsi="Swis721 LtCn BT"/>
              <w:color w:val="0000CC"/>
              <w:sz w:val="28"/>
              <w:lang w:val="en-AU"/>
            </w:rPr>
            <w:fldChar w:fldCharType="begin"/>
          </w:r>
          <w:r w:rsidRPr="00E92407">
            <w:rPr>
              <w:rFonts w:ascii="Swis721 LtCn BT" w:hAnsi="Swis721 LtCn BT"/>
              <w:color w:val="0000CC"/>
              <w:sz w:val="28"/>
              <w:lang w:val="en-AU"/>
            </w:rPr>
            <w:instrText xml:space="preserve"> PAGE   \* MERGEFORMAT </w:instrText>
          </w:r>
          <w:r w:rsidRPr="00E92407">
            <w:rPr>
              <w:rFonts w:ascii="Swis721 LtCn BT" w:hAnsi="Swis721 LtCn BT"/>
              <w:color w:val="0000CC"/>
              <w:sz w:val="28"/>
              <w:lang w:val="en-AU"/>
            </w:rPr>
            <w:fldChar w:fldCharType="separate"/>
          </w:r>
          <w:r w:rsidR="00FD0DB3" w:rsidRPr="00FD0DB3">
            <w:rPr>
              <w:rFonts w:ascii="Swis721 LtCn BT" w:hAnsi="Swis721 LtCn BT"/>
              <w:b/>
              <w:bCs/>
              <w:noProof/>
              <w:color w:val="0000CC"/>
              <w:sz w:val="28"/>
              <w:lang w:val="en-AU"/>
            </w:rPr>
            <w:t>8</w:t>
          </w:r>
          <w:r w:rsidRPr="00E92407">
            <w:rPr>
              <w:rFonts w:ascii="Swis721 LtCn BT" w:hAnsi="Swis721 LtCn BT"/>
              <w:b/>
              <w:bCs/>
              <w:noProof/>
              <w:color w:val="0000CC"/>
              <w:sz w:val="28"/>
              <w:lang w:val="en-AU"/>
            </w:rPr>
            <w:fldChar w:fldCharType="end"/>
          </w:r>
        </w:p>
      </w:tc>
    </w:tr>
  </w:tbl>
  <w:p w14:paraId="076DAABB" w14:textId="77777777" w:rsidR="000C7295" w:rsidRPr="007309D9" w:rsidRDefault="000C7295" w:rsidP="00100C5B">
    <w:pPr>
      <w:pStyle w:val="Footer"/>
      <w:tabs>
        <w:tab w:val="clear" w:pos="8640"/>
        <w:tab w:val="left" w:pos="4220"/>
        <w:tab w:val="center" w:pos="4818"/>
      </w:tabs>
      <w:rPr>
        <w:rFonts w:ascii="Swis721 BT" w:hAnsi="Swis721 BT" w:cs="Tahoma"/>
        <w:b/>
        <w:sz w:val="16"/>
        <w:szCs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808080"/>
        <w:insideV w:val="single" w:sz="18" w:space="0" w:color="808080"/>
      </w:tblBorders>
      <w:tblLook w:val="04A0" w:firstRow="1" w:lastRow="0" w:firstColumn="1" w:lastColumn="0" w:noHBand="0" w:noVBand="1"/>
    </w:tblPr>
    <w:tblGrid>
      <w:gridCol w:w="7191"/>
      <w:gridCol w:w="2559"/>
      <w:gridCol w:w="715"/>
    </w:tblGrid>
    <w:tr w:rsidR="000C7295" w14:paraId="500D4EAC" w14:textId="77777777" w:rsidTr="008A398F">
      <w:tc>
        <w:tcPr>
          <w:tcW w:w="6771" w:type="dxa"/>
          <w:tcBorders>
            <w:top w:val="nil"/>
            <w:bottom w:val="nil"/>
            <w:right w:val="nil"/>
          </w:tcBorders>
          <w:vAlign w:val="bottom"/>
        </w:tcPr>
        <w:p w14:paraId="0A5382C0" w14:textId="77777777" w:rsidR="000C7295" w:rsidRPr="00E92407" w:rsidRDefault="000C7295" w:rsidP="008A398F">
          <w:pPr>
            <w:pStyle w:val="Footer"/>
            <w:jc w:val="right"/>
            <w:rPr>
              <w:b/>
              <w:bCs/>
              <w:color w:val="4F81BD"/>
              <w:sz w:val="32"/>
              <w:szCs w:val="32"/>
              <w:lang w:val="en-AU"/>
            </w:rPr>
          </w:pPr>
        </w:p>
      </w:tc>
      <w:tc>
        <w:tcPr>
          <w:tcW w:w="2409" w:type="dxa"/>
          <w:tcBorders>
            <w:top w:val="nil"/>
            <w:left w:val="nil"/>
            <w:bottom w:val="single" w:sz="2" w:space="0" w:color="BFBFBF"/>
            <w:right w:val="single" w:sz="2" w:space="0" w:color="BFBFBF"/>
          </w:tcBorders>
          <w:vAlign w:val="bottom"/>
        </w:tcPr>
        <w:p w14:paraId="6ED73D91" w14:textId="5FDC7C01" w:rsidR="000C7295" w:rsidRPr="00E92407" w:rsidRDefault="000C7295" w:rsidP="008A398F">
          <w:pPr>
            <w:pStyle w:val="Footer"/>
            <w:jc w:val="right"/>
            <w:rPr>
              <w:rFonts w:ascii="Swis721 Lt BT" w:hAnsi="Swis721 Lt BT"/>
              <w:bCs/>
              <w:color w:val="808080"/>
              <w:sz w:val="18"/>
              <w:szCs w:val="32"/>
              <w:lang w:val="en-AU"/>
            </w:rPr>
          </w:pPr>
        </w:p>
      </w:tc>
      <w:tc>
        <w:tcPr>
          <w:tcW w:w="673" w:type="dxa"/>
          <w:tcBorders>
            <w:top w:val="nil"/>
            <w:left w:val="single" w:sz="2" w:space="0" w:color="BFBFBF"/>
            <w:bottom w:val="single" w:sz="2" w:space="0" w:color="BFBFBF"/>
          </w:tcBorders>
          <w:vAlign w:val="bottom"/>
        </w:tcPr>
        <w:p w14:paraId="1EBF72D1" w14:textId="60CFE363" w:rsidR="000C7295" w:rsidRPr="00E92407" w:rsidRDefault="000C7295" w:rsidP="008A398F">
          <w:pPr>
            <w:pStyle w:val="Footer"/>
            <w:jc w:val="center"/>
            <w:rPr>
              <w:rFonts w:ascii="Swis721 LtCn BT" w:hAnsi="Swis721 LtCn BT"/>
              <w:color w:val="0000CC"/>
              <w:lang w:val="en-AU"/>
            </w:rPr>
          </w:pPr>
          <w:r w:rsidRPr="00E92407">
            <w:rPr>
              <w:rFonts w:ascii="Swis721 LtCn BT" w:hAnsi="Swis721 LtCn BT"/>
              <w:color w:val="0000CC"/>
              <w:sz w:val="32"/>
              <w:lang w:val="en-AU"/>
            </w:rPr>
            <w:fldChar w:fldCharType="begin"/>
          </w:r>
          <w:r w:rsidRPr="00E92407">
            <w:rPr>
              <w:rFonts w:ascii="Swis721 LtCn BT" w:hAnsi="Swis721 LtCn BT"/>
              <w:color w:val="0000CC"/>
              <w:sz w:val="32"/>
              <w:lang w:val="en-AU"/>
            </w:rPr>
            <w:instrText xml:space="preserve"> PAGE   \* MERGEFORMAT </w:instrText>
          </w:r>
          <w:r w:rsidRPr="00E92407">
            <w:rPr>
              <w:rFonts w:ascii="Swis721 LtCn BT" w:hAnsi="Swis721 LtCn BT"/>
              <w:color w:val="0000CC"/>
              <w:sz w:val="32"/>
              <w:lang w:val="en-AU"/>
            </w:rPr>
            <w:fldChar w:fldCharType="separate"/>
          </w:r>
          <w:r w:rsidR="00FD0DB3" w:rsidRPr="00FD0DB3">
            <w:rPr>
              <w:rFonts w:ascii="Swis721 LtCn BT" w:hAnsi="Swis721 LtCn BT"/>
              <w:bCs/>
              <w:noProof/>
              <w:color w:val="0000CC"/>
              <w:sz w:val="32"/>
              <w:lang w:val="en-AU"/>
            </w:rPr>
            <w:t>1</w:t>
          </w:r>
          <w:r w:rsidRPr="00E92407">
            <w:rPr>
              <w:rFonts w:ascii="Swis721 LtCn BT" w:hAnsi="Swis721 LtCn BT"/>
              <w:bCs/>
              <w:noProof/>
              <w:color w:val="0000CC"/>
              <w:sz w:val="32"/>
              <w:lang w:val="en-AU"/>
            </w:rPr>
            <w:fldChar w:fldCharType="end"/>
          </w:r>
        </w:p>
      </w:tc>
    </w:tr>
  </w:tbl>
  <w:p w14:paraId="656B9F3B" w14:textId="77777777" w:rsidR="000C7295" w:rsidRDefault="000C72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59D28" w14:textId="77777777" w:rsidR="000C7295" w:rsidRDefault="000C7295">
      <w:r>
        <w:separator/>
      </w:r>
    </w:p>
  </w:footnote>
  <w:footnote w:type="continuationSeparator" w:id="0">
    <w:p w14:paraId="561E0701" w14:textId="77777777" w:rsidR="000C7295" w:rsidRDefault="000C72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BC3B4" w14:textId="77777777" w:rsidR="000C7295" w:rsidRDefault="000C7295" w:rsidP="00B2762B">
    <w:pPr>
      <w:pStyle w:val="Header"/>
      <w:pBdr>
        <w:bottom w:val="double" w:sz="4" w:space="1" w:color="auto"/>
      </w:pBdr>
      <w:rPr>
        <w:rFonts w:ascii="Franklin Gothic Book" w:hAnsi="Franklin Gothic Book"/>
        <w:b/>
        <w:color w:val="808080"/>
        <w:sz w:val="18"/>
        <w:szCs w:val="18"/>
        <w:lang w:val="en-US"/>
      </w:rPr>
    </w:pPr>
    <w:r>
      <w:rPr>
        <w:rFonts w:ascii="Franklin Gothic Book" w:hAnsi="Franklin Gothic Book"/>
        <w:b/>
        <w:color w:val="808080"/>
        <w:sz w:val="18"/>
        <w:szCs w:val="18"/>
        <w:lang w:val="en-US"/>
      </w:rPr>
      <w:t>Industrial Subdivision</w:t>
    </w:r>
  </w:p>
  <w:p w14:paraId="79A28991" w14:textId="35B1E66F" w:rsidR="000C7295" w:rsidRPr="00081EC3" w:rsidRDefault="000C7295" w:rsidP="00B2762B">
    <w:pPr>
      <w:pStyle w:val="Header"/>
      <w:pBdr>
        <w:bottom w:val="double" w:sz="4" w:space="1" w:color="auto"/>
      </w:pBdr>
      <w:rPr>
        <w:rFonts w:ascii="Franklin Gothic Book" w:hAnsi="Franklin Gothic Book"/>
        <w:color w:val="808080"/>
        <w:sz w:val="18"/>
        <w:szCs w:val="18"/>
        <w:lang w:val="en-US"/>
      </w:rPr>
    </w:pPr>
    <w:r w:rsidRPr="00D03D92">
      <w:rPr>
        <w:rFonts w:ascii="Franklin Gothic Book" w:hAnsi="Franklin Gothic Book"/>
        <w:color w:val="808080"/>
        <w:sz w:val="18"/>
        <w:szCs w:val="18"/>
        <w:lang w:val="en-US"/>
      </w:rPr>
      <w:t xml:space="preserve">Wade Street, Coolamon NSW </w:t>
    </w:r>
    <w:r w:rsidR="00EE61A5">
      <w:rPr>
        <w:rFonts w:ascii="Franklin Gothic Book" w:hAnsi="Franklin Gothic Book"/>
        <w:color w:val="808080"/>
        <w:sz w:val="18"/>
        <w:szCs w:val="18"/>
        <w:lang w:val="en-US"/>
      </w:rPr>
      <w:t>| February 2021</w:t>
    </w:r>
  </w:p>
  <w:p w14:paraId="661A9861" w14:textId="77777777" w:rsidR="000C7295" w:rsidRPr="0036105C" w:rsidRDefault="000C7295" w:rsidP="001D53AF">
    <w:pPr>
      <w:pStyle w:val="Header"/>
      <w:rPr>
        <w:rFonts w:ascii="Swis721 Lt BT" w:hAnsi="Swis721 Lt BT"/>
        <w:color w:val="808080"/>
        <w:sz w:val="14"/>
        <w:szCs w:val="18"/>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5DAFB" w14:textId="77777777" w:rsidR="000C7295" w:rsidRDefault="000C7295" w:rsidP="00D03D92">
    <w:pPr>
      <w:pStyle w:val="Header"/>
      <w:pBdr>
        <w:bottom w:val="double" w:sz="4" w:space="1" w:color="auto"/>
      </w:pBdr>
      <w:rPr>
        <w:rFonts w:ascii="Franklin Gothic Book" w:hAnsi="Franklin Gothic Book"/>
        <w:b/>
        <w:color w:val="808080"/>
        <w:sz w:val="18"/>
        <w:szCs w:val="18"/>
        <w:lang w:val="en-US"/>
      </w:rPr>
    </w:pPr>
    <w:r>
      <w:rPr>
        <w:rFonts w:ascii="Franklin Gothic Book" w:hAnsi="Franklin Gothic Book"/>
        <w:b/>
        <w:color w:val="808080"/>
        <w:sz w:val="18"/>
        <w:szCs w:val="18"/>
        <w:lang w:val="en-US"/>
      </w:rPr>
      <w:t>Industrial Subdivision</w:t>
    </w:r>
  </w:p>
  <w:p w14:paraId="73BEA413" w14:textId="77777777" w:rsidR="000C7295" w:rsidRPr="00081EC3" w:rsidRDefault="000C7295" w:rsidP="00D03D92">
    <w:pPr>
      <w:pStyle w:val="Header"/>
      <w:pBdr>
        <w:bottom w:val="double" w:sz="4" w:space="1" w:color="auto"/>
      </w:pBdr>
      <w:rPr>
        <w:rFonts w:ascii="Franklin Gothic Book" w:hAnsi="Franklin Gothic Book"/>
        <w:color w:val="808080"/>
        <w:sz w:val="18"/>
        <w:szCs w:val="18"/>
        <w:lang w:val="en-US"/>
      </w:rPr>
    </w:pPr>
    <w:r w:rsidRPr="00D03D92">
      <w:rPr>
        <w:rFonts w:ascii="Franklin Gothic Book" w:hAnsi="Franklin Gothic Book"/>
        <w:color w:val="808080"/>
        <w:sz w:val="18"/>
        <w:szCs w:val="18"/>
        <w:lang w:val="en-US"/>
      </w:rPr>
      <w:t xml:space="preserve">Wade Street, Coolamon NSW </w:t>
    </w:r>
    <w:r>
      <w:rPr>
        <w:rFonts w:ascii="Franklin Gothic Book" w:hAnsi="Franklin Gothic Book"/>
        <w:color w:val="808080"/>
        <w:sz w:val="18"/>
        <w:szCs w:val="18"/>
        <w:lang w:val="en-US"/>
      </w:rPr>
      <w:t>| October 2020</w:t>
    </w:r>
  </w:p>
  <w:p w14:paraId="1A7E8530" w14:textId="2DC0E1D4" w:rsidR="000C7295" w:rsidRPr="00D03D92" w:rsidRDefault="000C7295" w:rsidP="00D03D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3D4F39"/>
    <w:multiLevelType w:val="multilevel"/>
    <w:tmpl w:val="23C494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6F3CEC"/>
    <w:multiLevelType w:val="hybridMultilevel"/>
    <w:tmpl w:val="B17216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1B0766D"/>
    <w:multiLevelType w:val="hybridMultilevel"/>
    <w:tmpl w:val="34482242"/>
    <w:lvl w:ilvl="0" w:tplc="3B8E28CA">
      <w:numFmt w:val="bullet"/>
      <w:lvlText w:val="•"/>
      <w:lvlJc w:val="left"/>
      <w:pPr>
        <w:ind w:left="900" w:hanging="360"/>
      </w:pPr>
      <w:rPr>
        <w:rFonts w:ascii="Segoe UI Symbol" w:eastAsia="Nimbus Sans L" w:hAnsi="Segoe UI Symbol" w:cs="Times New Roman" w:hint="default"/>
      </w:rPr>
    </w:lvl>
    <w:lvl w:ilvl="1" w:tplc="0C090003" w:tentative="1">
      <w:start w:val="1"/>
      <w:numFmt w:val="bullet"/>
      <w:lvlText w:val="o"/>
      <w:lvlJc w:val="left"/>
      <w:pPr>
        <w:ind w:left="1620" w:hanging="360"/>
      </w:pPr>
      <w:rPr>
        <w:rFonts w:ascii="Courier New" w:hAnsi="Courier New" w:cs="Courier New" w:hint="default"/>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4" w15:restartNumberingAfterBreak="0">
    <w:nsid w:val="0F4C0A0C"/>
    <w:multiLevelType w:val="hybridMultilevel"/>
    <w:tmpl w:val="253E42EA"/>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abstractNum w:abstractNumId="5" w15:restartNumberingAfterBreak="0">
    <w:nsid w:val="133D46D1"/>
    <w:multiLevelType w:val="hybridMultilevel"/>
    <w:tmpl w:val="1C461D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C329CF"/>
    <w:multiLevelType w:val="hybridMultilevel"/>
    <w:tmpl w:val="2424C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2511AD"/>
    <w:multiLevelType w:val="hybridMultilevel"/>
    <w:tmpl w:val="8F8C812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217B2864"/>
    <w:multiLevelType w:val="hybridMultilevel"/>
    <w:tmpl w:val="7A883D52"/>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abstractNum w:abstractNumId="9" w15:restartNumberingAfterBreak="0">
    <w:nsid w:val="247F47A2"/>
    <w:multiLevelType w:val="hybridMultilevel"/>
    <w:tmpl w:val="BF0225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625530"/>
    <w:multiLevelType w:val="hybridMultilevel"/>
    <w:tmpl w:val="CBF2A128"/>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abstractNum w:abstractNumId="11" w15:restartNumberingAfterBreak="0">
    <w:nsid w:val="2AA1149C"/>
    <w:multiLevelType w:val="hybridMultilevel"/>
    <w:tmpl w:val="BF0E2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742C69"/>
    <w:multiLevelType w:val="hybridMultilevel"/>
    <w:tmpl w:val="DE32C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7F576DC"/>
    <w:multiLevelType w:val="hybridMultilevel"/>
    <w:tmpl w:val="5A3C2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9A06ACC"/>
    <w:multiLevelType w:val="hybridMultilevel"/>
    <w:tmpl w:val="D3029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2945BC"/>
    <w:multiLevelType w:val="hybridMultilevel"/>
    <w:tmpl w:val="0ACC7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3E22EC"/>
    <w:multiLevelType w:val="multilevel"/>
    <w:tmpl w:val="810C4098"/>
    <w:lvl w:ilvl="0">
      <w:start w:val="1"/>
      <w:numFmt w:val="decimal"/>
      <w:lvlText w:val="%1"/>
      <w:lvlJc w:val="left"/>
      <w:pPr>
        <w:ind w:left="720" w:hanging="360"/>
      </w:pPr>
      <w:rPr>
        <w:rFonts w:hint="default"/>
      </w:rPr>
    </w:lvl>
    <w:lvl w:ilvl="1">
      <w:start w:val="1"/>
      <w:numFmt w:val="decimal"/>
      <w:isLgl/>
      <w:lvlText w:val="%1.%2"/>
      <w:lvlJc w:val="left"/>
      <w:pPr>
        <w:ind w:left="1422" w:hanging="855"/>
      </w:pPr>
      <w:rPr>
        <w:rFonts w:hint="default"/>
      </w:rPr>
    </w:lvl>
    <w:lvl w:ilvl="2">
      <w:start w:val="1"/>
      <w:numFmt w:val="decimal"/>
      <w:isLgl/>
      <w:lvlText w:val="%1.%2.%3"/>
      <w:lvlJc w:val="left"/>
      <w:pPr>
        <w:ind w:left="1629" w:hanging="855"/>
      </w:pPr>
      <w:rPr>
        <w:rFonts w:hint="default"/>
      </w:rPr>
    </w:lvl>
    <w:lvl w:ilvl="3">
      <w:start w:val="1"/>
      <w:numFmt w:val="decimal"/>
      <w:isLgl/>
      <w:lvlText w:val="%1.%2.%3.%4"/>
      <w:lvlJc w:val="left"/>
      <w:pPr>
        <w:ind w:left="1836" w:hanging="85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49587A96"/>
    <w:multiLevelType w:val="hybridMultilevel"/>
    <w:tmpl w:val="6532B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EA73E1"/>
    <w:multiLevelType w:val="hybridMultilevel"/>
    <w:tmpl w:val="A9826208"/>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abstractNum w:abstractNumId="19" w15:restartNumberingAfterBreak="0">
    <w:nsid w:val="51074F65"/>
    <w:multiLevelType w:val="hybridMultilevel"/>
    <w:tmpl w:val="E5A0DC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10D1EFE"/>
    <w:multiLevelType w:val="hybridMultilevel"/>
    <w:tmpl w:val="6302C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662785"/>
    <w:multiLevelType w:val="hybridMultilevel"/>
    <w:tmpl w:val="8E7CC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AE25FE"/>
    <w:multiLevelType w:val="hybridMultilevel"/>
    <w:tmpl w:val="D9226706"/>
    <w:lvl w:ilvl="0" w:tplc="AC222BDA">
      <w:start w:val="1"/>
      <w:numFmt w:val="decimal"/>
      <w:lvlText w:val="(%1)"/>
      <w:lvlJc w:val="left"/>
      <w:pPr>
        <w:ind w:left="1070" w:hanging="71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3F86EE6"/>
    <w:multiLevelType w:val="multilevel"/>
    <w:tmpl w:val="848C9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BB505E"/>
    <w:multiLevelType w:val="hybridMultilevel"/>
    <w:tmpl w:val="BF78EB06"/>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abstractNum w:abstractNumId="25" w15:restartNumberingAfterBreak="0">
    <w:nsid w:val="70A2504B"/>
    <w:multiLevelType w:val="hybridMultilevel"/>
    <w:tmpl w:val="1F58D8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64807D9"/>
    <w:multiLevelType w:val="hybridMultilevel"/>
    <w:tmpl w:val="10ACE5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6F15C1F"/>
    <w:multiLevelType w:val="hybridMultilevel"/>
    <w:tmpl w:val="BAE46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EB65356"/>
    <w:multiLevelType w:val="hybridMultilevel"/>
    <w:tmpl w:val="993C1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17"/>
  </w:num>
  <w:num w:numId="4">
    <w:abstractNumId w:val="5"/>
  </w:num>
  <w:num w:numId="5">
    <w:abstractNumId w:val="9"/>
  </w:num>
  <w:num w:numId="6">
    <w:abstractNumId w:val="15"/>
  </w:num>
  <w:num w:numId="7">
    <w:abstractNumId w:val="21"/>
  </w:num>
  <w:num w:numId="8">
    <w:abstractNumId w:val="11"/>
  </w:num>
  <w:num w:numId="9">
    <w:abstractNumId w:val="22"/>
  </w:num>
  <w:num w:numId="10">
    <w:abstractNumId w:val="24"/>
  </w:num>
  <w:num w:numId="11">
    <w:abstractNumId w:val="10"/>
  </w:num>
  <w:num w:numId="12">
    <w:abstractNumId w:val="18"/>
  </w:num>
  <w:num w:numId="13">
    <w:abstractNumId w:val="3"/>
  </w:num>
  <w:num w:numId="14">
    <w:abstractNumId w:val="23"/>
  </w:num>
  <w:num w:numId="15">
    <w:abstractNumId w:val="1"/>
  </w:num>
  <w:num w:numId="16">
    <w:abstractNumId w:val="26"/>
  </w:num>
  <w:num w:numId="17">
    <w:abstractNumId w:val="2"/>
  </w:num>
  <w:num w:numId="18">
    <w:abstractNumId w:val="25"/>
  </w:num>
  <w:num w:numId="19">
    <w:abstractNumId w:val="4"/>
  </w:num>
  <w:num w:numId="20">
    <w:abstractNumId w:val="13"/>
  </w:num>
  <w:num w:numId="21">
    <w:abstractNumId w:val="20"/>
  </w:num>
  <w:num w:numId="22">
    <w:abstractNumId w:val="8"/>
  </w:num>
  <w:num w:numId="23">
    <w:abstractNumId w:val="28"/>
  </w:num>
  <w:num w:numId="24">
    <w:abstractNumId w:val="6"/>
  </w:num>
  <w:num w:numId="25">
    <w:abstractNumId w:val="12"/>
  </w:num>
  <w:num w:numId="26">
    <w:abstractNumId w:val="19"/>
  </w:num>
  <w:num w:numId="27">
    <w:abstractNumId w:val="27"/>
  </w:num>
  <w:num w:numId="28">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28001" fillcolor="#00b0f0" stroke="f">
      <v:fill color="#00b0f0" opacity="19661f"/>
      <v:stroke on="f"/>
      <o:colormru v:ext="edit" colors="#ff6,#a961d5,#fc0,#f60,#090264,#1104be,#9cf,#c9c9ff"/>
      <o:colormenu v:ext="edit" fillcolor="none [3212]"/>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428"/>
    <w:rsid w:val="00000AB4"/>
    <w:rsid w:val="000043F1"/>
    <w:rsid w:val="00005E2F"/>
    <w:rsid w:val="00006354"/>
    <w:rsid w:val="00006FA5"/>
    <w:rsid w:val="0001031A"/>
    <w:rsid w:val="00011537"/>
    <w:rsid w:val="00011F57"/>
    <w:rsid w:val="00011FB4"/>
    <w:rsid w:val="00012DFB"/>
    <w:rsid w:val="0001422B"/>
    <w:rsid w:val="00014508"/>
    <w:rsid w:val="00015474"/>
    <w:rsid w:val="000161C4"/>
    <w:rsid w:val="000170EA"/>
    <w:rsid w:val="00017F8B"/>
    <w:rsid w:val="0002134C"/>
    <w:rsid w:val="00021A28"/>
    <w:rsid w:val="00021D27"/>
    <w:rsid w:val="0002297D"/>
    <w:rsid w:val="00022D1C"/>
    <w:rsid w:val="0002483E"/>
    <w:rsid w:val="00025791"/>
    <w:rsid w:val="0002741F"/>
    <w:rsid w:val="0003193D"/>
    <w:rsid w:val="00033809"/>
    <w:rsid w:val="00035B3F"/>
    <w:rsid w:val="00036A15"/>
    <w:rsid w:val="000371D5"/>
    <w:rsid w:val="000379DF"/>
    <w:rsid w:val="000404E3"/>
    <w:rsid w:val="000405C8"/>
    <w:rsid w:val="00042334"/>
    <w:rsid w:val="00043EDA"/>
    <w:rsid w:val="000447CA"/>
    <w:rsid w:val="00045273"/>
    <w:rsid w:val="00045BD2"/>
    <w:rsid w:val="00045E5C"/>
    <w:rsid w:val="00051A52"/>
    <w:rsid w:val="000520DB"/>
    <w:rsid w:val="000523C9"/>
    <w:rsid w:val="0005255B"/>
    <w:rsid w:val="00055E07"/>
    <w:rsid w:val="00057319"/>
    <w:rsid w:val="00060CC9"/>
    <w:rsid w:val="00060E56"/>
    <w:rsid w:val="00061930"/>
    <w:rsid w:val="0006218C"/>
    <w:rsid w:val="000659E9"/>
    <w:rsid w:val="00065AA8"/>
    <w:rsid w:val="000670F4"/>
    <w:rsid w:val="00067FBC"/>
    <w:rsid w:val="00070434"/>
    <w:rsid w:val="0007162C"/>
    <w:rsid w:val="00073D76"/>
    <w:rsid w:val="0007493F"/>
    <w:rsid w:val="00076C58"/>
    <w:rsid w:val="000772A7"/>
    <w:rsid w:val="00081031"/>
    <w:rsid w:val="0008149F"/>
    <w:rsid w:val="00081C7B"/>
    <w:rsid w:val="00081EC3"/>
    <w:rsid w:val="000825BD"/>
    <w:rsid w:val="00084902"/>
    <w:rsid w:val="000859CC"/>
    <w:rsid w:val="00085C62"/>
    <w:rsid w:val="00086DCA"/>
    <w:rsid w:val="00087733"/>
    <w:rsid w:val="00090C56"/>
    <w:rsid w:val="00091B14"/>
    <w:rsid w:val="00093E12"/>
    <w:rsid w:val="0009428B"/>
    <w:rsid w:val="00095AB7"/>
    <w:rsid w:val="00096D22"/>
    <w:rsid w:val="00097D1B"/>
    <w:rsid w:val="000A1493"/>
    <w:rsid w:val="000A18C8"/>
    <w:rsid w:val="000A2A64"/>
    <w:rsid w:val="000A3B79"/>
    <w:rsid w:val="000A441D"/>
    <w:rsid w:val="000A5B0D"/>
    <w:rsid w:val="000A69DD"/>
    <w:rsid w:val="000B0BFA"/>
    <w:rsid w:val="000B0F72"/>
    <w:rsid w:val="000B0F76"/>
    <w:rsid w:val="000B13EC"/>
    <w:rsid w:val="000B3315"/>
    <w:rsid w:val="000B4E78"/>
    <w:rsid w:val="000B704C"/>
    <w:rsid w:val="000B74DE"/>
    <w:rsid w:val="000B7672"/>
    <w:rsid w:val="000B7BD6"/>
    <w:rsid w:val="000C0F86"/>
    <w:rsid w:val="000C2F10"/>
    <w:rsid w:val="000C39ED"/>
    <w:rsid w:val="000C40A8"/>
    <w:rsid w:val="000C6E39"/>
    <w:rsid w:val="000C7295"/>
    <w:rsid w:val="000C7C44"/>
    <w:rsid w:val="000D0874"/>
    <w:rsid w:val="000D3BF4"/>
    <w:rsid w:val="000D3EC3"/>
    <w:rsid w:val="000D4191"/>
    <w:rsid w:val="000D43A7"/>
    <w:rsid w:val="000D4FC8"/>
    <w:rsid w:val="000D58D8"/>
    <w:rsid w:val="000D64EE"/>
    <w:rsid w:val="000D6832"/>
    <w:rsid w:val="000E085E"/>
    <w:rsid w:val="000E51C6"/>
    <w:rsid w:val="000E65FD"/>
    <w:rsid w:val="000F0D77"/>
    <w:rsid w:val="000F1F71"/>
    <w:rsid w:val="000F2E9D"/>
    <w:rsid w:val="000F36DD"/>
    <w:rsid w:val="000F6FFB"/>
    <w:rsid w:val="001001A0"/>
    <w:rsid w:val="001005DB"/>
    <w:rsid w:val="0010075D"/>
    <w:rsid w:val="00100C5B"/>
    <w:rsid w:val="00104F76"/>
    <w:rsid w:val="0010692B"/>
    <w:rsid w:val="0011292B"/>
    <w:rsid w:val="00113601"/>
    <w:rsid w:val="00113D32"/>
    <w:rsid w:val="0011538B"/>
    <w:rsid w:val="0011597B"/>
    <w:rsid w:val="00115AF6"/>
    <w:rsid w:val="00116EEB"/>
    <w:rsid w:val="001175EC"/>
    <w:rsid w:val="001209AD"/>
    <w:rsid w:val="00120CBA"/>
    <w:rsid w:val="001215AA"/>
    <w:rsid w:val="00121754"/>
    <w:rsid w:val="00121793"/>
    <w:rsid w:val="00122D49"/>
    <w:rsid w:val="001237B7"/>
    <w:rsid w:val="00123A1D"/>
    <w:rsid w:val="00125E92"/>
    <w:rsid w:val="00125EC4"/>
    <w:rsid w:val="001264F9"/>
    <w:rsid w:val="001273BD"/>
    <w:rsid w:val="001311B9"/>
    <w:rsid w:val="001315C2"/>
    <w:rsid w:val="0013191B"/>
    <w:rsid w:val="00131DB0"/>
    <w:rsid w:val="00133899"/>
    <w:rsid w:val="00133B17"/>
    <w:rsid w:val="00133D7D"/>
    <w:rsid w:val="00135451"/>
    <w:rsid w:val="0013737D"/>
    <w:rsid w:val="001373FA"/>
    <w:rsid w:val="001377BB"/>
    <w:rsid w:val="00137D2F"/>
    <w:rsid w:val="0014062A"/>
    <w:rsid w:val="00141B5B"/>
    <w:rsid w:val="00141CDA"/>
    <w:rsid w:val="0014230D"/>
    <w:rsid w:val="00144341"/>
    <w:rsid w:val="00144D61"/>
    <w:rsid w:val="0014557D"/>
    <w:rsid w:val="00145775"/>
    <w:rsid w:val="0015035C"/>
    <w:rsid w:val="0015264B"/>
    <w:rsid w:val="00152744"/>
    <w:rsid w:val="00153292"/>
    <w:rsid w:val="00153E38"/>
    <w:rsid w:val="001554BD"/>
    <w:rsid w:val="001614BE"/>
    <w:rsid w:val="001614FF"/>
    <w:rsid w:val="00163527"/>
    <w:rsid w:val="00163C15"/>
    <w:rsid w:val="0016444D"/>
    <w:rsid w:val="00164D3C"/>
    <w:rsid w:val="00165473"/>
    <w:rsid w:val="00165B75"/>
    <w:rsid w:val="00166288"/>
    <w:rsid w:val="001662AA"/>
    <w:rsid w:val="00166763"/>
    <w:rsid w:val="00166979"/>
    <w:rsid w:val="00166BE8"/>
    <w:rsid w:val="00167B5F"/>
    <w:rsid w:val="00167E31"/>
    <w:rsid w:val="00170213"/>
    <w:rsid w:val="001709DB"/>
    <w:rsid w:val="00173535"/>
    <w:rsid w:val="00174E6C"/>
    <w:rsid w:val="001750D3"/>
    <w:rsid w:val="00177AEA"/>
    <w:rsid w:val="00180668"/>
    <w:rsid w:val="00182326"/>
    <w:rsid w:val="00182B15"/>
    <w:rsid w:val="001840DD"/>
    <w:rsid w:val="00184DDE"/>
    <w:rsid w:val="00186855"/>
    <w:rsid w:val="00191473"/>
    <w:rsid w:val="00193DBE"/>
    <w:rsid w:val="001942CB"/>
    <w:rsid w:val="00194B86"/>
    <w:rsid w:val="00197C86"/>
    <w:rsid w:val="001A0EDF"/>
    <w:rsid w:val="001A2452"/>
    <w:rsid w:val="001A6AEC"/>
    <w:rsid w:val="001A6DFA"/>
    <w:rsid w:val="001A7491"/>
    <w:rsid w:val="001B019E"/>
    <w:rsid w:val="001B4BC3"/>
    <w:rsid w:val="001B651A"/>
    <w:rsid w:val="001B6C63"/>
    <w:rsid w:val="001C04E5"/>
    <w:rsid w:val="001C1BA7"/>
    <w:rsid w:val="001C2AE7"/>
    <w:rsid w:val="001C4775"/>
    <w:rsid w:val="001C5F1B"/>
    <w:rsid w:val="001C694A"/>
    <w:rsid w:val="001D0D73"/>
    <w:rsid w:val="001D0D8D"/>
    <w:rsid w:val="001D14E5"/>
    <w:rsid w:val="001D1A91"/>
    <w:rsid w:val="001D1FB9"/>
    <w:rsid w:val="001D25F3"/>
    <w:rsid w:val="001D3D98"/>
    <w:rsid w:val="001D53AF"/>
    <w:rsid w:val="001D57C0"/>
    <w:rsid w:val="001D5E1C"/>
    <w:rsid w:val="001D60FB"/>
    <w:rsid w:val="001D72FF"/>
    <w:rsid w:val="001D7C71"/>
    <w:rsid w:val="001E0714"/>
    <w:rsid w:val="001E1A76"/>
    <w:rsid w:val="001E5427"/>
    <w:rsid w:val="001E6BA5"/>
    <w:rsid w:val="001E6BE7"/>
    <w:rsid w:val="001F169D"/>
    <w:rsid w:val="001F37B1"/>
    <w:rsid w:val="001F3C15"/>
    <w:rsid w:val="001F3EEE"/>
    <w:rsid w:val="001F61E5"/>
    <w:rsid w:val="002007C9"/>
    <w:rsid w:val="00202A4E"/>
    <w:rsid w:val="002055E2"/>
    <w:rsid w:val="00206ECC"/>
    <w:rsid w:val="00207A51"/>
    <w:rsid w:val="002112F5"/>
    <w:rsid w:val="002140D3"/>
    <w:rsid w:val="00214F4C"/>
    <w:rsid w:val="00220BA3"/>
    <w:rsid w:val="00225BE9"/>
    <w:rsid w:val="00226639"/>
    <w:rsid w:val="00226D8E"/>
    <w:rsid w:val="00227D12"/>
    <w:rsid w:val="00230F2B"/>
    <w:rsid w:val="00230FE0"/>
    <w:rsid w:val="00234AB1"/>
    <w:rsid w:val="00236256"/>
    <w:rsid w:val="00237BFF"/>
    <w:rsid w:val="00240F04"/>
    <w:rsid w:val="002414DC"/>
    <w:rsid w:val="00241EDB"/>
    <w:rsid w:val="002436D9"/>
    <w:rsid w:val="00245715"/>
    <w:rsid w:val="002466CA"/>
    <w:rsid w:val="00247603"/>
    <w:rsid w:val="00247D7C"/>
    <w:rsid w:val="00252763"/>
    <w:rsid w:val="002532EC"/>
    <w:rsid w:val="00254984"/>
    <w:rsid w:val="002549D4"/>
    <w:rsid w:val="00255AA4"/>
    <w:rsid w:val="002568B8"/>
    <w:rsid w:val="00260365"/>
    <w:rsid w:val="00260665"/>
    <w:rsid w:val="00261692"/>
    <w:rsid w:val="00262A28"/>
    <w:rsid w:val="002635CE"/>
    <w:rsid w:val="002636E9"/>
    <w:rsid w:val="00264090"/>
    <w:rsid w:val="002654E4"/>
    <w:rsid w:val="00267411"/>
    <w:rsid w:val="00267870"/>
    <w:rsid w:val="00271F36"/>
    <w:rsid w:val="00273C99"/>
    <w:rsid w:val="00275678"/>
    <w:rsid w:val="00276D33"/>
    <w:rsid w:val="002776B4"/>
    <w:rsid w:val="0028092A"/>
    <w:rsid w:val="00280EDD"/>
    <w:rsid w:val="00281534"/>
    <w:rsid w:val="00281C5E"/>
    <w:rsid w:val="002842EB"/>
    <w:rsid w:val="002904A6"/>
    <w:rsid w:val="00291629"/>
    <w:rsid w:val="002932B1"/>
    <w:rsid w:val="0029364E"/>
    <w:rsid w:val="00293EED"/>
    <w:rsid w:val="0029428D"/>
    <w:rsid w:val="00294E87"/>
    <w:rsid w:val="00295259"/>
    <w:rsid w:val="00295C87"/>
    <w:rsid w:val="00296635"/>
    <w:rsid w:val="002A081B"/>
    <w:rsid w:val="002A0EFB"/>
    <w:rsid w:val="002A1F99"/>
    <w:rsid w:val="002A3C61"/>
    <w:rsid w:val="002A3DDE"/>
    <w:rsid w:val="002A504F"/>
    <w:rsid w:val="002A50A7"/>
    <w:rsid w:val="002A6492"/>
    <w:rsid w:val="002B3833"/>
    <w:rsid w:val="002B3971"/>
    <w:rsid w:val="002B5995"/>
    <w:rsid w:val="002B60E5"/>
    <w:rsid w:val="002B7600"/>
    <w:rsid w:val="002C2DC0"/>
    <w:rsid w:val="002C3653"/>
    <w:rsid w:val="002C3E9E"/>
    <w:rsid w:val="002C6536"/>
    <w:rsid w:val="002C67A1"/>
    <w:rsid w:val="002C7649"/>
    <w:rsid w:val="002D2447"/>
    <w:rsid w:val="002D48D3"/>
    <w:rsid w:val="002D4A92"/>
    <w:rsid w:val="002D5C4B"/>
    <w:rsid w:val="002D7889"/>
    <w:rsid w:val="002E1020"/>
    <w:rsid w:val="002E15AF"/>
    <w:rsid w:val="002E19E7"/>
    <w:rsid w:val="002E363E"/>
    <w:rsid w:val="002E42CA"/>
    <w:rsid w:val="002E4A7D"/>
    <w:rsid w:val="002E5B60"/>
    <w:rsid w:val="002E5D3F"/>
    <w:rsid w:val="002E5DE0"/>
    <w:rsid w:val="002E65CE"/>
    <w:rsid w:val="002E73FD"/>
    <w:rsid w:val="002E7E5C"/>
    <w:rsid w:val="002F1124"/>
    <w:rsid w:val="002F129F"/>
    <w:rsid w:val="002F1EF7"/>
    <w:rsid w:val="002F5529"/>
    <w:rsid w:val="002F5E08"/>
    <w:rsid w:val="002F63E0"/>
    <w:rsid w:val="002F693A"/>
    <w:rsid w:val="002F76E2"/>
    <w:rsid w:val="00300712"/>
    <w:rsid w:val="00301AE5"/>
    <w:rsid w:val="00302FCD"/>
    <w:rsid w:val="00311941"/>
    <w:rsid w:val="00312214"/>
    <w:rsid w:val="00312269"/>
    <w:rsid w:val="00312D20"/>
    <w:rsid w:val="003136CF"/>
    <w:rsid w:val="00313B35"/>
    <w:rsid w:val="00313D32"/>
    <w:rsid w:val="003143BC"/>
    <w:rsid w:val="00315AC1"/>
    <w:rsid w:val="00320097"/>
    <w:rsid w:val="003201C3"/>
    <w:rsid w:val="0032142B"/>
    <w:rsid w:val="00321FCB"/>
    <w:rsid w:val="00322DDE"/>
    <w:rsid w:val="003232B4"/>
    <w:rsid w:val="00323F2D"/>
    <w:rsid w:val="00326379"/>
    <w:rsid w:val="003301BE"/>
    <w:rsid w:val="003330A2"/>
    <w:rsid w:val="00333D33"/>
    <w:rsid w:val="00334BEC"/>
    <w:rsid w:val="0033567A"/>
    <w:rsid w:val="00337B94"/>
    <w:rsid w:val="003415B7"/>
    <w:rsid w:val="0034237F"/>
    <w:rsid w:val="0034257D"/>
    <w:rsid w:val="00344AC9"/>
    <w:rsid w:val="00346183"/>
    <w:rsid w:val="00346184"/>
    <w:rsid w:val="003467C0"/>
    <w:rsid w:val="00346D77"/>
    <w:rsid w:val="0035118E"/>
    <w:rsid w:val="00351AFC"/>
    <w:rsid w:val="00352312"/>
    <w:rsid w:val="0035269A"/>
    <w:rsid w:val="003530C4"/>
    <w:rsid w:val="0035344F"/>
    <w:rsid w:val="00353D46"/>
    <w:rsid w:val="0035436A"/>
    <w:rsid w:val="00354C64"/>
    <w:rsid w:val="0035518E"/>
    <w:rsid w:val="00355A11"/>
    <w:rsid w:val="00355FA5"/>
    <w:rsid w:val="00355FD6"/>
    <w:rsid w:val="003565A1"/>
    <w:rsid w:val="0036088C"/>
    <w:rsid w:val="00362D25"/>
    <w:rsid w:val="003655FD"/>
    <w:rsid w:val="00365DFA"/>
    <w:rsid w:val="003663B8"/>
    <w:rsid w:val="003671AF"/>
    <w:rsid w:val="003671C3"/>
    <w:rsid w:val="00367E02"/>
    <w:rsid w:val="00367E56"/>
    <w:rsid w:val="00371571"/>
    <w:rsid w:val="00372195"/>
    <w:rsid w:val="003722A3"/>
    <w:rsid w:val="00373E69"/>
    <w:rsid w:val="0037723D"/>
    <w:rsid w:val="00377A69"/>
    <w:rsid w:val="003813F8"/>
    <w:rsid w:val="003817AE"/>
    <w:rsid w:val="00385B66"/>
    <w:rsid w:val="00392BDD"/>
    <w:rsid w:val="00393719"/>
    <w:rsid w:val="003945DE"/>
    <w:rsid w:val="00394CF4"/>
    <w:rsid w:val="003A00CA"/>
    <w:rsid w:val="003A30CA"/>
    <w:rsid w:val="003A38C9"/>
    <w:rsid w:val="003A394E"/>
    <w:rsid w:val="003A3DE1"/>
    <w:rsid w:val="003A6444"/>
    <w:rsid w:val="003A66B4"/>
    <w:rsid w:val="003A7890"/>
    <w:rsid w:val="003B21F4"/>
    <w:rsid w:val="003B4218"/>
    <w:rsid w:val="003B42DD"/>
    <w:rsid w:val="003B5485"/>
    <w:rsid w:val="003B5F62"/>
    <w:rsid w:val="003B6FEB"/>
    <w:rsid w:val="003C0A85"/>
    <w:rsid w:val="003C0D7F"/>
    <w:rsid w:val="003C2768"/>
    <w:rsid w:val="003C684E"/>
    <w:rsid w:val="003D252C"/>
    <w:rsid w:val="003D3313"/>
    <w:rsid w:val="003D60CF"/>
    <w:rsid w:val="003D7686"/>
    <w:rsid w:val="003D7C46"/>
    <w:rsid w:val="003E1292"/>
    <w:rsid w:val="003E160A"/>
    <w:rsid w:val="003E2F85"/>
    <w:rsid w:val="003E552B"/>
    <w:rsid w:val="003E55E2"/>
    <w:rsid w:val="003E5840"/>
    <w:rsid w:val="003E6870"/>
    <w:rsid w:val="003E7D64"/>
    <w:rsid w:val="003F319A"/>
    <w:rsid w:val="003F3A2A"/>
    <w:rsid w:val="003F454C"/>
    <w:rsid w:val="003F4CC3"/>
    <w:rsid w:val="003F74B1"/>
    <w:rsid w:val="004016E0"/>
    <w:rsid w:val="00402B37"/>
    <w:rsid w:val="0040516A"/>
    <w:rsid w:val="004068F0"/>
    <w:rsid w:val="00407547"/>
    <w:rsid w:val="00407694"/>
    <w:rsid w:val="004076AF"/>
    <w:rsid w:val="00410950"/>
    <w:rsid w:val="00412E3B"/>
    <w:rsid w:val="004161FB"/>
    <w:rsid w:val="00421780"/>
    <w:rsid w:val="0042223E"/>
    <w:rsid w:val="00422E7F"/>
    <w:rsid w:val="004257D8"/>
    <w:rsid w:val="00425D5F"/>
    <w:rsid w:val="004264E1"/>
    <w:rsid w:val="00426E5A"/>
    <w:rsid w:val="00427AAD"/>
    <w:rsid w:val="004301C9"/>
    <w:rsid w:val="004307A3"/>
    <w:rsid w:val="004331CE"/>
    <w:rsid w:val="004344B5"/>
    <w:rsid w:val="0043473B"/>
    <w:rsid w:val="00434D6B"/>
    <w:rsid w:val="00435966"/>
    <w:rsid w:val="004361E1"/>
    <w:rsid w:val="0043695F"/>
    <w:rsid w:val="00436A14"/>
    <w:rsid w:val="004413F0"/>
    <w:rsid w:val="0044517B"/>
    <w:rsid w:val="00445D41"/>
    <w:rsid w:val="00446064"/>
    <w:rsid w:val="0044631F"/>
    <w:rsid w:val="004466F2"/>
    <w:rsid w:val="00446F6A"/>
    <w:rsid w:val="004473A4"/>
    <w:rsid w:val="0045204B"/>
    <w:rsid w:val="004536EC"/>
    <w:rsid w:val="00453B06"/>
    <w:rsid w:val="00453E7F"/>
    <w:rsid w:val="00456CE4"/>
    <w:rsid w:val="0046000E"/>
    <w:rsid w:val="004613C1"/>
    <w:rsid w:val="00462113"/>
    <w:rsid w:val="004626E4"/>
    <w:rsid w:val="00462921"/>
    <w:rsid w:val="00462BA3"/>
    <w:rsid w:val="00462CE2"/>
    <w:rsid w:val="00463073"/>
    <w:rsid w:val="004658CD"/>
    <w:rsid w:val="004676F9"/>
    <w:rsid w:val="00471D07"/>
    <w:rsid w:val="004722E1"/>
    <w:rsid w:val="004734D5"/>
    <w:rsid w:val="0047365E"/>
    <w:rsid w:val="00474CFB"/>
    <w:rsid w:val="00476FD7"/>
    <w:rsid w:val="004807C8"/>
    <w:rsid w:val="00481D72"/>
    <w:rsid w:val="00485BF6"/>
    <w:rsid w:val="00490F75"/>
    <w:rsid w:val="00491399"/>
    <w:rsid w:val="004913EB"/>
    <w:rsid w:val="004922BE"/>
    <w:rsid w:val="004932A1"/>
    <w:rsid w:val="00493D15"/>
    <w:rsid w:val="004941CB"/>
    <w:rsid w:val="00494619"/>
    <w:rsid w:val="004947C3"/>
    <w:rsid w:val="00496B02"/>
    <w:rsid w:val="00497114"/>
    <w:rsid w:val="004A0205"/>
    <w:rsid w:val="004A141E"/>
    <w:rsid w:val="004A2906"/>
    <w:rsid w:val="004A30D5"/>
    <w:rsid w:val="004A3C6E"/>
    <w:rsid w:val="004A3E30"/>
    <w:rsid w:val="004A4C0E"/>
    <w:rsid w:val="004A5809"/>
    <w:rsid w:val="004A59C3"/>
    <w:rsid w:val="004A78D6"/>
    <w:rsid w:val="004B11AD"/>
    <w:rsid w:val="004B1809"/>
    <w:rsid w:val="004B2CA3"/>
    <w:rsid w:val="004C0814"/>
    <w:rsid w:val="004C1711"/>
    <w:rsid w:val="004C38AA"/>
    <w:rsid w:val="004C3AA0"/>
    <w:rsid w:val="004C3F2D"/>
    <w:rsid w:val="004C598F"/>
    <w:rsid w:val="004C639F"/>
    <w:rsid w:val="004C746A"/>
    <w:rsid w:val="004D0201"/>
    <w:rsid w:val="004D2080"/>
    <w:rsid w:val="004D4B4B"/>
    <w:rsid w:val="004D5025"/>
    <w:rsid w:val="004D5D27"/>
    <w:rsid w:val="004D6176"/>
    <w:rsid w:val="004D6DC5"/>
    <w:rsid w:val="004E13CA"/>
    <w:rsid w:val="004E22F1"/>
    <w:rsid w:val="004E4258"/>
    <w:rsid w:val="004E4E76"/>
    <w:rsid w:val="004E59C7"/>
    <w:rsid w:val="004E5A94"/>
    <w:rsid w:val="004E6373"/>
    <w:rsid w:val="004E74FF"/>
    <w:rsid w:val="004E7F13"/>
    <w:rsid w:val="004F06D9"/>
    <w:rsid w:val="004F239C"/>
    <w:rsid w:val="004F3A9E"/>
    <w:rsid w:val="004F5583"/>
    <w:rsid w:val="0050035E"/>
    <w:rsid w:val="00501502"/>
    <w:rsid w:val="00502D39"/>
    <w:rsid w:val="00503B4A"/>
    <w:rsid w:val="00503E9B"/>
    <w:rsid w:val="0050516B"/>
    <w:rsid w:val="00505DDB"/>
    <w:rsid w:val="00506251"/>
    <w:rsid w:val="00506B44"/>
    <w:rsid w:val="0050701F"/>
    <w:rsid w:val="0050716F"/>
    <w:rsid w:val="0050780C"/>
    <w:rsid w:val="0051017A"/>
    <w:rsid w:val="005101E5"/>
    <w:rsid w:val="00513C7F"/>
    <w:rsid w:val="005145A1"/>
    <w:rsid w:val="00516BDE"/>
    <w:rsid w:val="00516D29"/>
    <w:rsid w:val="00520296"/>
    <w:rsid w:val="005210E8"/>
    <w:rsid w:val="005211BC"/>
    <w:rsid w:val="005211DF"/>
    <w:rsid w:val="005216C3"/>
    <w:rsid w:val="00521CF9"/>
    <w:rsid w:val="00523DC5"/>
    <w:rsid w:val="00524035"/>
    <w:rsid w:val="00524CA3"/>
    <w:rsid w:val="00525EF8"/>
    <w:rsid w:val="00525FF7"/>
    <w:rsid w:val="005268D8"/>
    <w:rsid w:val="00526903"/>
    <w:rsid w:val="00526E1B"/>
    <w:rsid w:val="00527111"/>
    <w:rsid w:val="00530A7B"/>
    <w:rsid w:val="005319FA"/>
    <w:rsid w:val="00531F7C"/>
    <w:rsid w:val="00534745"/>
    <w:rsid w:val="00534E1A"/>
    <w:rsid w:val="00535319"/>
    <w:rsid w:val="0053550C"/>
    <w:rsid w:val="00541516"/>
    <w:rsid w:val="005439BD"/>
    <w:rsid w:val="00543EEA"/>
    <w:rsid w:val="00545792"/>
    <w:rsid w:val="005467DF"/>
    <w:rsid w:val="0054725C"/>
    <w:rsid w:val="00547761"/>
    <w:rsid w:val="00547BF0"/>
    <w:rsid w:val="0055101F"/>
    <w:rsid w:val="00551FCF"/>
    <w:rsid w:val="00552304"/>
    <w:rsid w:val="005526D4"/>
    <w:rsid w:val="00552A0F"/>
    <w:rsid w:val="00552B73"/>
    <w:rsid w:val="00552F08"/>
    <w:rsid w:val="00553065"/>
    <w:rsid w:val="00554BC8"/>
    <w:rsid w:val="005561A0"/>
    <w:rsid w:val="0055639A"/>
    <w:rsid w:val="00556D3B"/>
    <w:rsid w:val="00560064"/>
    <w:rsid w:val="005609BD"/>
    <w:rsid w:val="00560CEB"/>
    <w:rsid w:val="00560F59"/>
    <w:rsid w:val="005612CF"/>
    <w:rsid w:val="00561786"/>
    <w:rsid w:val="00562EC7"/>
    <w:rsid w:val="00563B41"/>
    <w:rsid w:val="00563B90"/>
    <w:rsid w:val="00565782"/>
    <w:rsid w:val="00565909"/>
    <w:rsid w:val="00565E69"/>
    <w:rsid w:val="005661E2"/>
    <w:rsid w:val="005667DC"/>
    <w:rsid w:val="005670E1"/>
    <w:rsid w:val="0057024B"/>
    <w:rsid w:val="00571D25"/>
    <w:rsid w:val="00572142"/>
    <w:rsid w:val="0057365B"/>
    <w:rsid w:val="00574DB2"/>
    <w:rsid w:val="00574F9A"/>
    <w:rsid w:val="0057616D"/>
    <w:rsid w:val="00577078"/>
    <w:rsid w:val="00577E9A"/>
    <w:rsid w:val="00580064"/>
    <w:rsid w:val="0058142B"/>
    <w:rsid w:val="005830F0"/>
    <w:rsid w:val="005839ED"/>
    <w:rsid w:val="00583F4C"/>
    <w:rsid w:val="00586930"/>
    <w:rsid w:val="005869DE"/>
    <w:rsid w:val="00587173"/>
    <w:rsid w:val="00587591"/>
    <w:rsid w:val="00591691"/>
    <w:rsid w:val="00592DC1"/>
    <w:rsid w:val="0059619B"/>
    <w:rsid w:val="00596A42"/>
    <w:rsid w:val="005974E2"/>
    <w:rsid w:val="005975F6"/>
    <w:rsid w:val="005A00C4"/>
    <w:rsid w:val="005A23F6"/>
    <w:rsid w:val="005A295D"/>
    <w:rsid w:val="005A2CCF"/>
    <w:rsid w:val="005A2FE7"/>
    <w:rsid w:val="005A318A"/>
    <w:rsid w:val="005A76B1"/>
    <w:rsid w:val="005A7A99"/>
    <w:rsid w:val="005B0C3C"/>
    <w:rsid w:val="005B0DF1"/>
    <w:rsid w:val="005B1A28"/>
    <w:rsid w:val="005B20D1"/>
    <w:rsid w:val="005B4577"/>
    <w:rsid w:val="005B52EB"/>
    <w:rsid w:val="005B6232"/>
    <w:rsid w:val="005B6CDD"/>
    <w:rsid w:val="005C121E"/>
    <w:rsid w:val="005C3E4E"/>
    <w:rsid w:val="005C4B27"/>
    <w:rsid w:val="005C4CB8"/>
    <w:rsid w:val="005C6A33"/>
    <w:rsid w:val="005C7235"/>
    <w:rsid w:val="005D027C"/>
    <w:rsid w:val="005D058F"/>
    <w:rsid w:val="005D13B2"/>
    <w:rsid w:val="005D250D"/>
    <w:rsid w:val="005D26FC"/>
    <w:rsid w:val="005D2962"/>
    <w:rsid w:val="005D2B02"/>
    <w:rsid w:val="005D316B"/>
    <w:rsid w:val="005D3814"/>
    <w:rsid w:val="005D458E"/>
    <w:rsid w:val="005D4650"/>
    <w:rsid w:val="005D4942"/>
    <w:rsid w:val="005D74AF"/>
    <w:rsid w:val="005E0915"/>
    <w:rsid w:val="005E1373"/>
    <w:rsid w:val="005E1577"/>
    <w:rsid w:val="005E17AB"/>
    <w:rsid w:val="005E1DF6"/>
    <w:rsid w:val="005E2428"/>
    <w:rsid w:val="005E3F9C"/>
    <w:rsid w:val="005E511C"/>
    <w:rsid w:val="005E646A"/>
    <w:rsid w:val="005F02D5"/>
    <w:rsid w:val="005F167A"/>
    <w:rsid w:val="005F1D29"/>
    <w:rsid w:val="005F4CED"/>
    <w:rsid w:val="005F51B1"/>
    <w:rsid w:val="005F796C"/>
    <w:rsid w:val="0060184E"/>
    <w:rsid w:val="00601B56"/>
    <w:rsid w:val="00601EB3"/>
    <w:rsid w:val="00602C34"/>
    <w:rsid w:val="0060372B"/>
    <w:rsid w:val="006046B3"/>
    <w:rsid w:val="0060748D"/>
    <w:rsid w:val="00610F73"/>
    <w:rsid w:val="0061221E"/>
    <w:rsid w:val="00612B90"/>
    <w:rsid w:val="00615DA9"/>
    <w:rsid w:val="00620534"/>
    <w:rsid w:val="006213C7"/>
    <w:rsid w:val="00622FA1"/>
    <w:rsid w:val="006231E0"/>
    <w:rsid w:val="00623DEF"/>
    <w:rsid w:val="00625812"/>
    <w:rsid w:val="00625B92"/>
    <w:rsid w:val="00627977"/>
    <w:rsid w:val="00630B17"/>
    <w:rsid w:val="006317C5"/>
    <w:rsid w:val="006332C8"/>
    <w:rsid w:val="006341FE"/>
    <w:rsid w:val="00634983"/>
    <w:rsid w:val="00635E2A"/>
    <w:rsid w:val="00636F7A"/>
    <w:rsid w:val="00637330"/>
    <w:rsid w:val="00640450"/>
    <w:rsid w:val="006422D5"/>
    <w:rsid w:val="00642BE2"/>
    <w:rsid w:val="00643477"/>
    <w:rsid w:val="00643C26"/>
    <w:rsid w:val="00645B21"/>
    <w:rsid w:val="006472C2"/>
    <w:rsid w:val="006477A8"/>
    <w:rsid w:val="00647F06"/>
    <w:rsid w:val="00650E3E"/>
    <w:rsid w:val="006534A9"/>
    <w:rsid w:val="006537F5"/>
    <w:rsid w:val="00653E80"/>
    <w:rsid w:val="006549A4"/>
    <w:rsid w:val="00655B03"/>
    <w:rsid w:val="00657AC7"/>
    <w:rsid w:val="00657DA0"/>
    <w:rsid w:val="0066090A"/>
    <w:rsid w:val="00661DFD"/>
    <w:rsid w:val="0066205E"/>
    <w:rsid w:val="00663FA7"/>
    <w:rsid w:val="006647BF"/>
    <w:rsid w:val="00665C4A"/>
    <w:rsid w:val="00666308"/>
    <w:rsid w:val="006663E7"/>
    <w:rsid w:val="00667320"/>
    <w:rsid w:val="00670214"/>
    <w:rsid w:val="0067071A"/>
    <w:rsid w:val="00670F03"/>
    <w:rsid w:val="00672C7D"/>
    <w:rsid w:val="006733B9"/>
    <w:rsid w:val="0067392B"/>
    <w:rsid w:val="00675799"/>
    <w:rsid w:val="00675CDA"/>
    <w:rsid w:val="00676758"/>
    <w:rsid w:val="0068038C"/>
    <w:rsid w:val="00680867"/>
    <w:rsid w:val="00683CB8"/>
    <w:rsid w:val="00684945"/>
    <w:rsid w:val="006849C2"/>
    <w:rsid w:val="006864B3"/>
    <w:rsid w:val="00686D3A"/>
    <w:rsid w:val="00686EC9"/>
    <w:rsid w:val="00687439"/>
    <w:rsid w:val="00687891"/>
    <w:rsid w:val="00687DCC"/>
    <w:rsid w:val="00690AC1"/>
    <w:rsid w:val="00692592"/>
    <w:rsid w:val="00693263"/>
    <w:rsid w:val="006937F9"/>
    <w:rsid w:val="006946FE"/>
    <w:rsid w:val="006959D0"/>
    <w:rsid w:val="0069605A"/>
    <w:rsid w:val="0069769C"/>
    <w:rsid w:val="006A772F"/>
    <w:rsid w:val="006A7830"/>
    <w:rsid w:val="006A78CF"/>
    <w:rsid w:val="006B1EA4"/>
    <w:rsid w:val="006B2BC9"/>
    <w:rsid w:val="006B422F"/>
    <w:rsid w:val="006B49A9"/>
    <w:rsid w:val="006B53A6"/>
    <w:rsid w:val="006B65E2"/>
    <w:rsid w:val="006B6A87"/>
    <w:rsid w:val="006B73B5"/>
    <w:rsid w:val="006B761D"/>
    <w:rsid w:val="006B7847"/>
    <w:rsid w:val="006B798D"/>
    <w:rsid w:val="006B7FDA"/>
    <w:rsid w:val="006C136D"/>
    <w:rsid w:val="006C19DC"/>
    <w:rsid w:val="006C28CC"/>
    <w:rsid w:val="006C2B18"/>
    <w:rsid w:val="006C2EAA"/>
    <w:rsid w:val="006C3163"/>
    <w:rsid w:val="006C440D"/>
    <w:rsid w:val="006C624A"/>
    <w:rsid w:val="006C754B"/>
    <w:rsid w:val="006C79DD"/>
    <w:rsid w:val="006D1EFD"/>
    <w:rsid w:val="006D2908"/>
    <w:rsid w:val="006D57DB"/>
    <w:rsid w:val="006D5F8A"/>
    <w:rsid w:val="006D63A1"/>
    <w:rsid w:val="006D63FD"/>
    <w:rsid w:val="006D64BE"/>
    <w:rsid w:val="006D7B7E"/>
    <w:rsid w:val="006E0995"/>
    <w:rsid w:val="006E0F57"/>
    <w:rsid w:val="006E113A"/>
    <w:rsid w:val="006E15E7"/>
    <w:rsid w:val="006E185A"/>
    <w:rsid w:val="006E23DA"/>
    <w:rsid w:val="006E2801"/>
    <w:rsid w:val="006E4A72"/>
    <w:rsid w:val="006E5719"/>
    <w:rsid w:val="006E6688"/>
    <w:rsid w:val="006E7260"/>
    <w:rsid w:val="006E74B5"/>
    <w:rsid w:val="006E7A49"/>
    <w:rsid w:val="006F2939"/>
    <w:rsid w:val="006F45A2"/>
    <w:rsid w:val="006F4E49"/>
    <w:rsid w:val="006F604C"/>
    <w:rsid w:val="006F6DB9"/>
    <w:rsid w:val="006F7195"/>
    <w:rsid w:val="00700511"/>
    <w:rsid w:val="007026A8"/>
    <w:rsid w:val="00703DBF"/>
    <w:rsid w:val="00704E2D"/>
    <w:rsid w:val="0070517F"/>
    <w:rsid w:val="00705B55"/>
    <w:rsid w:val="00707F9A"/>
    <w:rsid w:val="00710774"/>
    <w:rsid w:val="007109AC"/>
    <w:rsid w:val="00710D8D"/>
    <w:rsid w:val="00711416"/>
    <w:rsid w:val="00712DAA"/>
    <w:rsid w:val="00712EF7"/>
    <w:rsid w:val="0071308E"/>
    <w:rsid w:val="00713F3D"/>
    <w:rsid w:val="00717DC8"/>
    <w:rsid w:val="00720B3D"/>
    <w:rsid w:val="00720C0D"/>
    <w:rsid w:val="007226EE"/>
    <w:rsid w:val="00722D65"/>
    <w:rsid w:val="00724A0A"/>
    <w:rsid w:val="00724B80"/>
    <w:rsid w:val="00727BE5"/>
    <w:rsid w:val="00730446"/>
    <w:rsid w:val="007309D9"/>
    <w:rsid w:val="00732C64"/>
    <w:rsid w:val="00733D65"/>
    <w:rsid w:val="00734AC8"/>
    <w:rsid w:val="00734ECD"/>
    <w:rsid w:val="0073595B"/>
    <w:rsid w:val="0073646C"/>
    <w:rsid w:val="007373F6"/>
    <w:rsid w:val="0073772E"/>
    <w:rsid w:val="007404C9"/>
    <w:rsid w:val="00741CDB"/>
    <w:rsid w:val="00741E13"/>
    <w:rsid w:val="00742580"/>
    <w:rsid w:val="00744148"/>
    <w:rsid w:val="0074417E"/>
    <w:rsid w:val="00744965"/>
    <w:rsid w:val="00744C70"/>
    <w:rsid w:val="00745CA3"/>
    <w:rsid w:val="007463C4"/>
    <w:rsid w:val="00747657"/>
    <w:rsid w:val="0075079F"/>
    <w:rsid w:val="00750D4B"/>
    <w:rsid w:val="007515F4"/>
    <w:rsid w:val="00751C89"/>
    <w:rsid w:val="00751F71"/>
    <w:rsid w:val="0075335C"/>
    <w:rsid w:val="00753B0D"/>
    <w:rsid w:val="00753E5B"/>
    <w:rsid w:val="00754C11"/>
    <w:rsid w:val="007554A9"/>
    <w:rsid w:val="007566CE"/>
    <w:rsid w:val="00757773"/>
    <w:rsid w:val="00761461"/>
    <w:rsid w:val="00761509"/>
    <w:rsid w:val="00763EBD"/>
    <w:rsid w:val="007651F9"/>
    <w:rsid w:val="00765423"/>
    <w:rsid w:val="00765C8D"/>
    <w:rsid w:val="00766D2D"/>
    <w:rsid w:val="00766EB5"/>
    <w:rsid w:val="0076704E"/>
    <w:rsid w:val="00767651"/>
    <w:rsid w:val="0077102F"/>
    <w:rsid w:val="00771535"/>
    <w:rsid w:val="00774D93"/>
    <w:rsid w:val="00774E10"/>
    <w:rsid w:val="00774EC6"/>
    <w:rsid w:val="007775C3"/>
    <w:rsid w:val="007778F3"/>
    <w:rsid w:val="00780024"/>
    <w:rsid w:val="00780AE1"/>
    <w:rsid w:val="00780F03"/>
    <w:rsid w:val="00781C4B"/>
    <w:rsid w:val="0078229C"/>
    <w:rsid w:val="007836C8"/>
    <w:rsid w:val="00784045"/>
    <w:rsid w:val="00784BB0"/>
    <w:rsid w:val="00785EEF"/>
    <w:rsid w:val="00785FE3"/>
    <w:rsid w:val="00787838"/>
    <w:rsid w:val="007927F7"/>
    <w:rsid w:val="00794352"/>
    <w:rsid w:val="007945DC"/>
    <w:rsid w:val="00796181"/>
    <w:rsid w:val="007A0DCD"/>
    <w:rsid w:val="007A25A8"/>
    <w:rsid w:val="007A2661"/>
    <w:rsid w:val="007A322D"/>
    <w:rsid w:val="007A4309"/>
    <w:rsid w:val="007A4616"/>
    <w:rsid w:val="007A4B09"/>
    <w:rsid w:val="007A5D83"/>
    <w:rsid w:val="007A6238"/>
    <w:rsid w:val="007A667C"/>
    <w:rsid w:val="007A67E3"/>
    <w:rsid w:val="007A6F8B"/>
    <w:rsid w:val="007A7FAC"/>
    <w:rsid w:val="007B240E"/>
    <w:rsid w:val="007B2AF7"/>
    <w:rsid w:val="007B2D14"/>
    <w:rsid w:val="007B2D96"/>
    <w:rsid w:val="007B3137"/>
    <w:rsid w:val="007B446C"/>
    <w:rsid w:val="007B6597"/>
    <w:rsid w:val="007B7E14"/>
    <w:rsid w:val="007C1521"/>
    <w:rsid w:val="007C2A82"/>
    <w:rsid w:val="007C5E19"/>
    <w:rsid w:val="007C634A"/>
    <w:rsid w:val="007C78B6"/>
    <w:rsid w:val="007D11B7"/>
    <w:rsid w:val="007D11F2"/>
    <w:rsid w:val="007D2A95"/>
    <w:rsid w:val="007D2FE7"/>
    <w:rsid w:val="007D45E8"/>
    <w:rsid w:val="007D4787"/>
    <w:rsid w:val="007D4936"/>
    <w:rsid w:val="007D5734"/>
    <w:rsid w:val="007D5D50"/>
    <w:rsid w:val="007E1426"/>
    <w:rsid w:val="007E1A5B"/>
    <w:rsid w:val="007E2F78"/>
    <w:rsid w:val="007E37AC"/>
    <w:rsid w:val="007E4219"/>
    <w:rsid w:val="007E4436"/>
    <w:rsid w:val="007E6B4C"/>
    <w:rsid w:val="007E6BC9"/>
    <w:rsid w:val="007E6E49"/>
    <w:rsid w:val="007E76B3"/>
    <w:rsid w:val="007E7F34"/>
    <w:rsid w:val="007F1C8E"/>
    <w:rsid w:val="007F3DD2"/>
    <w:rsid w:val="007F4C4E"/>
    <w:rsid w:val="007F607A"/>
    <w:rsid w:val="007F61A3"/>
    <w:rsid w:val="007F6E9C"/>
    <w:rsid w:val="007F78A1"/>
    <w:rsid w:val="00800777"/>
    <w:rsid w:val="008007AA"/>
    <w:rsid w:val="00800AB4"/>
    <w:rsid w:val="008010CA"/>
    <w:rsid w:val="008015C9"/>
    <w:rsid w:val="008036EA"/>
    <w:rsid w:val="00804784"/>
    <w:rsid w:val="008048D1"/>
    <w:rsid w:val="00804D67"/>
    <w:rsid w:val="00805040"/>
    <w:rsid w:val="00806688"/>
    <w:rsid w:val="00811566"/>
    <w:rsid w:val="0081180E"/>
    <w:rsid w:val="00811C85"/>
    <w:rsid w:val="00812640"/>
    <w:rsid w:val="00813854"/>
    <w:rsid w:val="00813F7C"/>
    <w:rsid w:val="00814016"/>
    <w:rsid w:val="00815F1C"/>
    <w:rsid w:val="0081758C"/>
    <w:rsid w:val="00822587"/>
    <w:rsid w:val="008225C9"/>
    <w:rsid w:val="0082370B"/>
    <w:rsid w:val="00823A62"/>
    <w:rsid w:val="00825DA8"/>
    <w:rsid w:val="00827E21"/>
    <w:rsid w:val="00830817"/>
    <w:rsid w:val="00830BC0"/>
    <w:rsid w:val="00831362"/>
    <w:rsid w:val="008326D6"/>
    <w:rsid w:val="00833401"/>
    <w:rsid w:val="00833E3E"/>
    <w:rsid w:val="00836BD3"/>
    <w:rsid w:val="0083746D"/>
    <w:rsid w:val="00837638"/>
    <w:rsid w:val="00837B8A"/>
    <w:rsid w:val="0084049E"/>
    <w:rsid w:val="008406F4"/>
    <w:rsid w:val="00841527"/>
    <w:rsid w:val="008428D9"/>
    <w:rsid w:val="00842E6A"/>
    <w:rsid w:val="008442C9"/>
    <w:rsid w:val="00844E18"/>
    <w:rsid w:val="008451AB"/>
    <w:rsid w:val="0085012B"/>
    <w:rsid w:val="0085023B"/>
    <w:rsid w:val="00850DFB"/>
    <w:rsid w:val="008510B7"/>
    <w:rsid w:val="00851CED"/>
    <w:rsid w:val="00852771"/>
    <w:rsid w:val="00853FF8"/>
    <w:rsid w:val="008544BD"/>
    <w:rsid w:val="0085500B"/>
    <w:rsid w:val="00855D9C"/>
    <w:rsid w:val="00856C35"/>
    <w:rsid w:val="00857762"/>
    <w:rsid w:val="00860D3F"/>
    <w:rsid w:val="00861233"/>
    <w:rsid w:val="00861C03"/>
    <w:rsid w:val="00861DE0"/>
    <w:rsid w:val="0086202B"/>
    <w:rsid w:val="00862CE9"/>
    <w:rsid w:val="00863401"/>
    <w:rsid w:val="008650EF"/>
    <w:rsid w:val="008651DB"/>
    <w:rsid w:val="00865EA0"/>
    <w:rsid w:val="00866EF8"/>
    <w:rsid w:val="00870055"/>
    <w:rsid w:val="00872225"/>
    <w:rsid w:val="00873DCE"/>
    <w:rsid w:val="00873EA7"/>
    <w:rsid w:val="00874E83"/>
    <w:rsid w:val="00875100"/>
    <w:rsid w:val="00875340"/>
    <w:rsid w:val="008761B6"/>
    <w:rsid w:val="008765AD"/>
    <w:rsid w:val="0087770B"/>
    <w:rsid w:val="0087779E"/>
    <w:rsid w:val="00880023"/>
    <w:rsid w:val="00880CA7"/>
    <w:rsid w:val="008813A8"/>
    <w:rsid w:val="00883BF5"/>
    <w:rsid w:val="008854E6"/>
    <w:rsid w:val="00885F5A"/>
    <w:rsid w:val="00886DBF"/>
    <w:rsid w:val="008906A1"/>
    <w:rsid w:val="008910E9"/>
    <w:rsid w:val="008914A6"/>
    <w:rsid w:val="00891BA5"/>
    <w:rsid w:val="00892695"/>
    <w:rsid w:val="008926CC"/>
    <w:rsid w:val="00893818"/>
    <w:rsid w:val="0089426B"/>
    <w:rsid w:val="00894370"/>
    <w:rsid w:val="00894729"/>
    <w:rsid w:val="00894C71"/>
    <w:rsid w:val="00895677"/>
    <w:rsid w:val="00895BEB"/>
    <w:rsid w:val="00896DE7"/>
    <w:rsid w:val="00897E3D"/>
    <w:rsid w:val="00897F3E"/>
    <w:rsid w:val="008A398F"/>
    <w:rsid w:val="008A3D10"/>
    <w:rsid w:val="008A48D4"/>
    <w:rsid w:val="008A5959"/>
    <w:rsid w:val="008A6980"/>
    <w:rsid w:val="008B0A04"/>
    <w:rsid w:val="008B11B6"/>
    <w:rsid w:val="008B24EB"/>
    <w:rsid w:val="008B27F0"/>
    <w:rsid w:val="008B29DF"/>
    <w:rsid w:val="008B37AF"/>
    <w:rsid w:val="008B5EE4"/>
    <w:rsid w:val="008B733B"/>
    <w:rsid w:val="008B7FF1"/>
    <w:rsid w:val="008C163D"/>
    <w:rsid w:val="008C2525"/>
    <w:rsid w:val="008C3D64"/>
    <w:rsid w:val="008C41D7"/>
    <w:rsid w:val="008C4A11"/>
    <w:rsid w:val="008C5AC7"/>
    <w:rsid w:val="008C6CC1"/>
    <w:rsid w:val="008C7107"/>
    <w:rsid w:val="008D1829"/>
    <w:rsid w:val="008D3228"/>
    <w:rsid w:val="008D4DDD"/>
    <w:rsid w:val="008D528A"/>
    <w:rsid w:val="008D79B1"/>
    <w:rsid w:val="008E11AD"/>
    <w:rsid w:val="008E2133"/>
    <w:rsid w:val="008E2155"/>
    <w:rsid w:val="008E3465"/>
    <w:rsid w:val="008E3C57"/>
    <w:rsid w:val="008E7CFA"/>
    <w:rsid w:val="008F190D"/>
    <w:rsid w:val="008F2BCE"/>
    <w:rsid w:val="008F3819"/>
    <w:rsid w:val="008F47A9"/>
    <w:rsid w:val="008F55D5"/>
    <w:rsid w:val="008F5ACB"/>
    <w:rsid w:val="00901E75"/>
    <w:rsid w:val="00903773"/>
    <w:rsid w:val="00903AAE"/>
    <w:rsid w:val="00904ACC"/>
    <w:rsid w:val="009133E8"/>
    <w:rsid w:val="0091497A"/>
    <w:rsid w:val="00921D69"/>
    <w:rsid w:val="00921EEE"/>
    <w:rsid w:val="00922360"/>
    <w:rsid w:val="0092545A"/>
    <w:rsid w:val="00925758"/>
    <w:rsid w:val="00926846"/>
    <w:rsid w:val="00926E24"/>
    <w:rsid w:val="00927179"/>
    <w:rsid w:val="009271FF"/>
    <w:rsid w:val="00927226"/>
    <w:rsid w:val="00927BBA"/>
    <w:rsid w:val="009313AD"/>
    <w:rsid w:val="009316CF"/>
    <w:rsid w:val="009332A6"/>
    <w:rsid w:val="009349A9"/>
    <w:rsid w:val="0093606D"/>
    <w:rsid w:val="009377D9"/>
    <w:rsid w:val="00940386"/>
    <w:rsid w:val="00941C03"/>
    <w:rsid w:val="00942139"/>
    <w:rsid w:val="00942B60"/>
    <w:rsid w:val="00943370"/>
    <w:rsid w:val="00944160"/>
    <w:rsid w:val="00944308"/>
    <w:rsid w:val="00945977"/>
    <w:rsid w:val="0094636E"/>
    <w:rsid w:val="00946EDA"/>
    <w:rsid w:val="0095010E"/>
    <w:rsid w:val="0095112F"/>
    <w:rsid w:val="009518F6"/>
    <w:rsid w:val="00951E96"/>
    <w:rsid w:val="00953433"/>
    <w:rsid w:val="0095403E"/>
    <w:rsid w:val="0095606B"/>
    <w:rsid w:val="00956354"/>
    <w:rsid w:val="009571FE"/>
    <w:rsid w:val="00960153"/>
    <w:rsid w:val="00962B44"/>
    <w:rsid w:val="00963454"/>
    <w:rsid w:val="009651A2"/>
    <w:rsid w:val="00967178"/>
    <w:rsid w:val="00970578"/>
    <w:rsid w:val="009706C1"/>
    <w:rsid w:val="009711E2"/>
    <w:rsid w:val="00972AD4"/>
    <w:rsid w:val="009741DF"/>
    <w:rsid w:val="0097463D"/>
    <w:rsid w:val="00974A9B"/>
    <w:rsid w:val="00977227"/>
    <w:rsid w:val="0097799D"/>
    <w:rsid w:val="00980B9F"/>
    <w:rsid w:val="009815CD"/>
    <w:rsid w:val="0098256B"/>
    <w:rsid w:val="0098272A"/>
    <w:rsid w:val="00982B7C"/>
    <w:rsid w:val="00982CDD"/>
    <w:rsid w:val="00982F0E"/>
    <w:rsid w:val="0098302A"/>
    <w:rsid w:val="00983180"/>
    <w:rsid w:val="00983CCA"/>
    <w:rsid w:val="009856C0"/>
    <w:rsid w:val="00986933"/>
    <w:rsid w:val="00986971"/>
    <w:rsid w:val="00986A51"/>
    <w:rsid w:val="0098722E"/>
    <w:rsid w:val="009873F0"/>
    <w:rsid w:val="00987C84"/>
    <w:rsid w:val="00990194"/>
    <w:rsid w:val="0099060F"/>
    <w:rsid w:val="009907FC"/>
    <w:rsid w:val="009929B1"/>
    <w:rsid w:val="00994483"/>
    <w:rsid w:val="009946A9"/>
    <w:rsid w:val="009950F1"/>
    <w:rsid w:val="009951CB"/>
    <w:rsid w:val="00995EA0"/>
    <w:rsid w:val="009969DB"/>
    <w:rsid w:val="009969E2"/>
    <w:rsid w:val="00996F7D"/>
    <w:rsid w:val="00997279"/>
    <w:rsid w:val="009A01D4"/>
    <w:rsid w:val="009A120D"/>
    <w:rsid w:val="009A2225"/>
    <w:rsid w:val="009A2B48"/>
    <w:rsid w:val="009A3621"/>
    <w:rsid w:val="009A4323"/>
    <w:rsid w:val="009A46BC"/>
    <w:rsid w:val="009A4E80"/>
    <w:rsid w:val="009A50F5"/>
    <w:rsid w:val="009A5838"/>
    <w:rsid w:val="009A66F2"/>
    <w:rsid w:val="009A7964"/>
    <w:rsid w:val="009B3D50"/>
    <w:rsid w:val="009B59E8"/>
    <w:rsid w:val="009B5D8B"/>
    <w:rsid w:val="009B7341"/>
    <w:rsid w:val="009B748C"/>
    <w:rsid w:val="009C0B4A"/>
    <w:rsid w:val="009C1AF4"/>
    <w:rsid w:val="009C1B46"/>
    <w:rsid w:val="009C3678"/>
    <w:rsid w:val="009C417E"/>
    <w:rsid w:val="009C444E"/>
    <w:rsid w:val="009C585F"/>
    <w:rsid w:val="009C5D7D"/>
    <w:rsid w:val="009C5F0E"/>
    <w:rsid w:val="009D0A14"/>
    <w:rsid w:val="009D0EC0"/>
    <w:rsid w:val="009D2304"/>
    <w:rsid w:val="009D4C40"/>
    <w:rsid w:val="009D4C4C"/>
    <w:rsid w:val="009E004F"/>
    <w:rsid w:val="009E01F8"/>
    <w:rsid w:val="009E0865"/>
    <w:rsid w:val="009E19A9"/>
    <w:rsid w:val="009E3A13"/>
    <w:rsid w:val="009E4410"/>
    <w:rsid w:val="009E536B"/>
    <w:rsid w:val="009E5A40"/>
    <w:rsid w:val="009E617A"/>
    <w:rsid w:val="009E667A"/>
    <w:rsid w:val="009E68E7"/>
    <w:rsid w:val="009E77C0"/>
    <w:rsid w:val="009F06C2"/>
    <w:rsid w:val="009F0A38"/>
    <w:rsid w:val="009F0BA0"/>
    <w:rsid w:val="009F16E5"/>
    <w:rsid w:val="009F3B84"/>
    <w:rsid w:val="009F5126"/>
    <w:rsid w:val="009F5BAB"/>
    <w:rsid w:val="009F76E0"/>
    <w:rsid w:val="00A010FA"/>
    <w:rsid w:val="00A02F5E"/>
    <w:rsid w:val="00A03EB2"/>
    <w:rsid w:val="00A0424C"/>
    <w:rsid w:val="00A057B3"/>
    <w:rsid w:val="00A06B4E"/>
    <w:rsid w:val="00A075AF"/>
    <w:rsid w:val="00A10D6C"/>
    <w:rsid w:val="00A12E86"/>
    <w:rsid w:val="00A155A7"/>
    <w:rsid w:val="00A16A3C"/>
    <w:rsid w:val="00A20F1E"/>
    <w:rsid w:val="00A21383"/>
    <w:rsid w:val="00A21D64"/>
    <w:rsid w:val="00A22028"/>
    <w:rsid w:val="00A22478"/>
    <w:rsid w:val="00A242C8"/>
    <w:rsid w:val="00A256E7"/>
    <w:rsid w:val="00A26645"/>
    <w:rsid w:val="00A268BE"/>
    <w:rsid w:val="00A27346"/>
    <w:rsid w:val="00A3036D"/>
    <w:rsid w:val="00A32B07"/>
    <w:rsid w:val="00A3562B"/>
    <w:rsid w:val="00A36FD6"/>
    <w:rsid w:val="00A40753"/>
    <w:rsid w:val="00A40909"/>
    <w:rsid w:val="00A41501"/>
    <w:rsid w:val="00A42471"/>
    <w:rsid w:val="00A432C9"/>
    <w:rsid w:val="00A4534B"/>
    <w:rsid w:val="00A46D4A"/>
    <w:rsid w:val="00A46FF1"/>
    <w:rsid w:val="00A50F14"/>
    <w:rsid w:val="00A51C9D"/>
    <w:rsid w:val="00A52C8C"/>
    <w:rsid w:val="00A542B5"/>
    <w:rsid w:val="00A554A6"/>
    <w:rsid w:val="00A56725"/>
    <w:rsid w:val="00A57FDD"/>
    <w:rsid w:val="00A6127B"/>
    <w:rsid w:val="00A6171F"/>
    <w:rsid w:val="00A61BC4"/>
    <w:rsid w:val="00A623BA"/>
    <w:rsid w:val="00A62572"/>
    <w:rsid w:val="00A632BD"/>
    <w:rsid w:val="00A6537F"/>
    <w:rsid w:val="00A653B0"/>
    <w:rsid w:val="00A66D03"/>
    <w:rsid w:val="00A71729"/>
    <w:rsid w:val="00A72275"/>
    <w:rsid w:val="00A725B1"/>
    <w:rsid w:val="00A72DCF"/>
    <w:rsid w:val="00A72EBC"/>
    <w:rsid w:val="00A730E7"/>
    <w:rsid w:val="00A77468"/>
    <w:rsid w:val="00A77D34"/>
    <w:rsid w:val="00A801C4"/>
    <w:rsid w:val="00A80763"/>
    <w:rsid w:val="00A80C3A"/>
    <w:rsid w:val="00A82473"/>
    <w:rsid w:val="00A83CBD"/>
    <w:rsid w:val="00A85264"/>
    <w:rsid w:val="00A85393"/>
    <w:rsid w:val="00A85399"/>
    <w:rsid w:val="00A87E63"/>
    <w:rsid w:val="00A905BF"/>
    <w:rsid w:val="00A92B23"/>
    <w:rsid w:val="00A933C5"/>
    <w:rsid w:val="00A94E00"/>
    <w:rsid w:val="00A95235"/>
    <w:rsid w:val="00A958C1"/>
    <w:rsid w:val="00A97FF8"/>
    <w:rsid w:val="00AA05EF"/>
    <w:rsid w:val="00AA1133"/>
    <w:rsid w:val="00AA144A"/>
    <w:rsid w:val="00AA1E01"/>
    <w:rsid w:val="00AA5509"/>
    <w:rsid w:val="00AA6C21"/>
    <w:rsid w:val="00AA7B6B"/>
    <w:rsid w:val="00AA7BE8"/>
    <w:rsid w:val="00AB075C"/>
    <w:rsid w:val="00AB0AE7"/>
    <w:rsid w:val="00AB0B8E"/>
    <w:rsid w:val="00AB3EB0"/>
    <w:rsid w:val="00AB4D82"/>
    <w:rsid w:val="00AB6840"/>
    <w:rsid w:val="00AB72F2"/>
    <w:rsid w:val="00AC042C"/>
    <w:rsid w:val="00AC075F"/>
    <w:rsid w:val="00AC0B2E"/>
    <w:rsid w:val="00AC0D68"/>
    <w:rsid w:val="00AC1109"/>
    <w:rsid w:val="00AC1D91"/>
    <w:rsid w:val="00AC36A2"/>
    <w:rsid w:val="00AC39E7"/>
    <w:rsid w:val="00AC3C4E"/>
    <w:rsid w:val="00AC3EC2"/>
    <w:rsid w:val="00AC4E15"/>
    <w:rsid w:val="00AC6291"/>
    <w:rsid w:val="00AC79DF"/>
    <w:rsid w:val="00AD033F"/>
    <w:rsid w:val="00AD0826"/>
    <w:rsid w:val="00AD1109"/>
    <w:rsid w:val="00AD1F84"/>
    <w:rsid w:val="00AD2032"/>
    <w:rsid w:val="00AD355A"/>
    <w:rsid w:val="00AD3A4A"/>
    <w:rsid w:val="00AE0275"/>
    <w:rsid w:val="00AE1A00"/>
    <w:rsid w:val="00AE1CB2"/>
    <w:rsid w:val="00AE28A8"/>
    <w:rsid w:val="00AE4876"/>
    <w:rsid w:val="00AE4B8F"/>
    <w:rsid w:val="00AE5013"/>
    <w:rsid w:val="00AE6EB5"/>
    <w:rsid w:val="00AF2E0D"/>
    <w:rsid w:val="00AF3F71"/>
    <w:rsid w:val="00AF589A"/>
    <w:rsid w:val="00AF5C0E"/>
    <w:rsid w:val="00B0306D"/>
    <w:rsid w:val="00B04344"/>
    <w:rsid w:val="00B04B35"/>
    <w:rsid w:val="00B056C2"/>
    <w:rsid w:val="00B111E2"/>
    <w:rsid w:val="00B11BEC"/>
    <w:rsid w:val="00B1274F"/>
    <w:rsid w:val="00B12A87"/>
    <w:rsid w:val="00B12B74"/>
    <w:rsid w:val="00B15ABC"/>
    <w:rsid w:val="00B16272"/>
    <w:rsid w:val="00B16522"/>
    <w:rsid w:val="00B16FDE"/>
    <w:rsid w:val="00B17F65"/>
    <w:rsid w:val="00B2388B"/>
    <w:rsid w:val="00B25D45"/>
    <w:rsid w:val="00B25E09"/>
    <w:rsid w:val="00B269A4"/>
    <w:rsid w:val="00B2762B"/>
    <w:rsid w:val="00B27701"/>
    <w:rsid w:val="00B27CBF"/>
    <w:rsid w:val="00B27D34"/>
    <w:rsid w:val="00B331C8"/>
    <w:rsid w:val="00B336A3"/>
    <w:rsid w:val="00B34A8F"/>
    <w:rsid w:val="00B362BE"/>
    <w:rsid w:val="00B401EF"/>
    <w:rsid w:val="00B4088F"/>
    <w:rsid w:val="00B4142E"/>
    <w:rsid w:val="00B42FA7"/>
    <w:rsid w:val="00B43363"/>
    <w:rsid w:val="00B435AB"/>
    <w:rsid w:val="00B43FF3"/>
    <w:rsid w:val="00B4547F"/>
    <w:rsid w:val="00B45ABB"/>
    <w:rsid w:val="00B46670"/>
    <w:rsid w:val="00B47B18"/>
    <w:rsid w:val="00B50EDF"/>
    <w:rsid w:val="00B51E81"/>
    <w:rsid w:val="00B52613"/>
    <w:rsid w:val="00B532AC"/>
    <w:rsid w:val="00B53863"/>
    <w:rsid w:val="00B53EF6"/>
    <w:rsid w:val="00B56A2D"/>
    <w:rsid w:val="00B57C97"/>
    <w:rsid w:val="00B608A9"/>
    <w:rsid w:val="00B61D84"/>
    <w:rsid w:val="00B63449"/>
    <w:rsid w:val="00B65EC0"/>
    <w:rsid w:val="00B7254E"/>
    <w:rsid w:val="00B72578"/>
    <w:rsid w:val="00B74DEA"/>
    <w:rsid w:val="00B75581"/>
    <w:rsid w:val="00B80925"/>
    <w:rsid w:val="00B81E6F"/>
    <w:rsid w:val="00B84F01"/>
    <w:rsid w:val="00B867BB"/>
    <w:rsid w:val="00B91804"/>
    <w:rsid w:val="00B91B9A"/>
    <w:rsid w:val="00B91F62"/>
    <w:rsid w:val="00B932E2"/>
    <w:rsid w:val="00B96D2D"/>
    <w:rsid w:val="00B97E80"/>
    <w:rsid w:val="00BA0A61"/>
    <w:rsid w:val="00BA0F35"/>
    <w:rsid w:val="00BA1564"/>
    <w:rsid w:val="00BA2F2E"/>
    <w:rsid w:val="00BA4805"/>
    <w:rsid w:val="00BA6A70"/>
    <w:rsid w:val="00BA75FF"/>
    <w:rsid w:val="00BB203F"/>
    <w:rsid w:val="00BB25FA"/>
    <w:rsid w:val="00BB2856"/>
    <w:rsid w:val="00BB6247"/>
    <w:rsid w:val="00BB74D4"/>
    <w:rsid w:val="00BB7786"/>
    <w:rsid w:val="00BB793B"/>
    <w:rsid w:val="00BC0C4D"/>
    <w:rsid w:val="00BC377E"/>
    <w:rsid w:val="00BC764C"/>
    <w:rsid w:val="00BC7BFB"/>
    <w:rsid w:val="00BD32C1"/>
    <w:rsid w:val="00BD4D6E"/>
    <w:rsid w:val="00BD6EAB"/>
    <w:rsid w:val="00BD74BC"/>
    <w:rsid w:val="00BE05BA"/>
    <w:rsid w:val="00BE126F"/>
    <w:rsid w:val="00BE1DB7"/>
    <w:rsid w:val="00BE2194"/>
    <w:rsid w:val="00BE2565"/>
    <w:rsid w:val="00BE4E64"/>
    <w:rsid w:val="00BE66F6"/>
    <w:rsid w:val="00BE731E"/>
    <w:rsid w:val="00BF10F2"/>
    <w:rsid w:val="00BF2F16"/>
    <w:rsid w:val="00BF3C6B"/>
    <w:rsid w:val="00BF4994"/>
    <w:rsid w:val="00BF4A29"/>
    <w:rsid w:val="00BF51CF"/>
    <w:rsid w:val="00BF7A86"/>
    <w:rsid w:val="00C01200"/>
    <w:rsid w:val="00C017A4"/>
    <w:rsid w:val="00C01F8C"/>
    <w:rsid w:val="00C0266F"/>
    <w:rsid w:val="00C02749"/>
    <w:rsid w:val="00C0314D"/>
    <w:rsid w:val="00C0315E"/>
    <w:rsid w:val="00C04B8F"/>
    <w:rsid w:val="00C058D3"/>
    <w:rsid w:val="00C05F94"/>
    <w:rsid w:val="00C06410"/>
    <w:rsid w:val="00C06DC1"/>
    <w:rsid w:val="00C1182D"/>
    <w:rsid w:val="00C165D6"/>
    <w:rsid w:val="00C16733"/>
    <w:rsid w:val="00C1673F"/>
    <w:rsid w:val="00C20D81"/>
    <w:rsid w:val="00C23D95"/>
    <w:rsid w:val="00C31694"/>
    <w:rsid w:val="00C3211E"/>
    <w:rsid w:val="00C321E2"/>
    <w:rsid w:val="00C33A25"/>
    <w:rsid w:val="00C36564"/>
    <w:rsid w:val="00C4258F"/>
    <w:rsid w:val="00C45FCE"/>
    <w:rsid w:val="00C46601"/>
    <w:rsid w:val="00C46D93"/>
    <w:rsid w:val="00C46F59"/>
    <w:rsid w:val="00C535BB"/>
    <w:rsid w:val="00C53C24"/>
    <w:rsid w:val="00C5647B"/>
    <w:rsid w:val="00C565F1"/>
    <w:rsid w:val="00C56AA7"/>
    <w:rsid w:val="00C56C3D"/>
    <w:rsid w:val="00C57E32"/>
    <w:rsid w:val="00C608EC"/>
    <w:rsid w:val="00C6098F"/>
    <w:rsid w:val="00C635A9"/>
    <w:rsid w:val="00C65CD9"/>
    <w:rsid w:val="00C673CC"/>
    <w:rsid w:val="00C700D1"/>
    <w:rsid w:val="00C7122D"/>
    <w:rsid w:val="00C712F3"/>
    <w:rsid w:val="00C73BA7"/>
    <w:rsid w:val="00C741DD"/>
    <w:rsid w:val="00C742A3"/>
    <w:rsid w:val="00C745CF"/>
    <w:rsid w:val="00C7482F"/>
    <w:rsid w:val="00C74E56"/>
    <w:rsid w:val="00C756CF"/>
    <w:rsid w:val="00C757AD"/>
    <w:rsid w:val="00C77B2D"/>
    <w:rsid w:val="00C80F04"/>
    <w:rsid w:val="00C81D8E"/>
    <w:rsid w:val="00C83542"/>
    <w:rsid w:val="00C84ED5"/>
    <w:rsid w:val="00C85086"/>
    <w:rsid w:val="00C8585C"/>
    <w:rsid w:val="00C85B46"/>
    <w:rsid w:val="00C85C5D"/>
    <w:rsid w:val="00C900C5"/>
    <w:rsid w:val="00C92204"/>
    <w:rsid w:val="00C9420D"/>
    <w:rsid w:val="00C94635"/>
    <w:rsid w:val="00C94829"/>
    <w:rsid w:val="00C952EC"/>
    <w:rsid w:val="00CA0440"/>
    <w:rsid w:val="00CA4892"/>
    <w:rsid w:val="00CB03D1"/>
    <w:rsid w:val="00CB0D40"/>
    <w:rsid w:val="00CB154F"/>
    <w:rsid w:val="00CB1EE8"/>
    <w:rsid w:val="00CB35F9"/>
    <w:rsid w:val="00CB3953"/>
    <w:rsid w:val="00CB3D9F"/>
    <w:rsid w:val="00CB6A1F"/>
    <w:rsid w:val="00CB71CB"/>
    <w:rsid w:val="00CB72CC"/>
    <w:rsid w:val="00CC143B"/>
    <w:rsid w:val="00CC279C"/>
    <w:rsid w:val="00CC2A36"/>
    <w:rsid w:val="00CC397A"/>
    <w:rsid w:val="00CC4026"/>
    <w:rsid w:val="00CC6AD6"/>
    <w:rsid w:val="00CC753D"/>
    <w:rsid w:val="00CD0D8F"/>
    <w:rsid w:val="00CD1124"/>
    <w:rsid w:val="00CD1C30"/>
    <w:rsid w:val="00CD2896"/>
    <w:rsid w:val="00CD752A"/>
    <w:rsid w:val="00CD7A22"/>
    <w:rsid w:val="00CE24D7"/>
    <w:rsid w:val="00CE68C4"/>
    <w:rsid w:val="00CE78BF"/>
    <w:rsid w:val="00CF079C"/>
    <w:rsid w:val="00CF0DF0"/>
    <w:rsid w:val="00CF1587"/>
    <w:rsid w:val="00CF4774"/>
    <w:rsid w:val="00CF5056"/>
    <w:rsid w:val="00CF5203"/>
    <w:rsid w:val="00CF59E3"/>
    <w:rsid w:val="00CF5E67"/>
    <w:rsid w:val="00CF63E2"/>
    <w:rsid w:val="00CF6B4F"/>
    <w:rsid w:val="00CF71F3"/>
    <w:rsid w:val="00CF76C6"/>
    <w:rsid w:val="00D00A08"/>
    <w:rsid w:val="00D01015"/>
    <w:rsid w:val="00D01859"/>
    <w:rsid w:val="00D019C9"/>
    <w:rsid w:val="00D023DA"/>
    <w:rsid w:val="00D03D92"/>
    <w:rsid w:val="00D0458D"/>
    <w:rsid w:val="00D049E5"/>
    <w:rsid w:val="00D10153"/>
    <w:rsid w:val="00D10EDD"/>
    <w:rsid w:val="00D12CB8"/>
    <w:rsid w:val="00D143B7"/>
    <w:rsid w:val="00D14FAA"/>
    <w:rsid w:val="00D1547F"/>
    <w:rsid w:val="00D22260"/>
    <w:rsid w:val="00D22E84"/>
    <w:rsid w:val="00D22F76"/>
    <w:rsid w:val="00D2456F"/>
    <w:rsid w:val="00D24A92"/>
    <w:rsid w:val="00D24BF6"/>
    <w:rsid w:val="00D262CF"/>
    <w:rsid w:val="00D31166"/>
    <w:rsid w:val="00D33101"/>
    <w:rsid w:val="00D35D4C"/>
    <w:rsid w:val="00D36AEC"/>
    <w:rsid w:val="00D36BB8"/>
    <w:rsid w:val="00D42242"/>
    <w:rsid w:val="00D43186"/>
    <w:rsid w:val="00D43424"/>
    <w:rsid w:val="00D44073"/>
    <w:rsid w:val="00D44860"/>
    <w:rsid w:val="00D449C6"/>
    <w:rsid w:val="00D44C09"/>
    <w:rsid w:val="00D44E09"/>
    <w:rsid w:val="00D44F65"/>
    <w:rsid w:val="00D472B8"/>
    <w:rsid w:val="00D47CB2"/>
    <w:rsid w:val="00D503B1"/>
    <w:rsid w:val="00D52E7B"/>
    <w:rsid w:val="00D53B31"/>
    <w:rsid w:val="00D55242"/>
    <w:rsid w:val="00D55DB7"/>
    <w:rsid w:val="00D56D7E"/>
    <w:rsid w:val="00D629F6"/>
    <w:rsid w:val="00D62FF6"/>
    <w:rsid w:val="00D639C6"/>
    <w:rsid w:val="00D64045"/>
    <w:rsid w:val="00D64698"/>
    <w:rsid w:val="00D66431"/>
    <w:rsid w:val="00D67576"/>
    <w:rsid w:val="00D67875"/>
    <w:rsid w:val="00D67AB8"/>
    <w:rsid w:val="00D7046B"/>
    <w:rsid w:val="00D705F0"/>
    <w:rsid w:val="00D71B10"/>
    <w:rsid w:val="00D71B2C"/>
    <w:rsid w:val="00D71CED"/>
    <w:rsid w:val="00D73356"/>
    <w:rsid w:val="00D74023"/>
    <w:rsid w:val="00D7440C"/>
    <w:rsid w:val="00D74610"/>
    <w:rsid w:val="00D76BF0"/>
    <w:rsid w:val="00D77368"/>
    <w:rsid w:val="00D8115B"/>
    <w:rsid w:val="00D815AE"/>
    <w:rsid w:val="00D81FE1"/>
    <w:rsid w:val="00D837A3"/>
    <w:rsid w:val="00D87657"/>
    <w:rsid w:val="00D87D24"/>
    <w:rsid w:val="00D927EC"/>
    <w:rsid w:val="00D92C5F"/>
    <w:rsid w:val="00D9303D"/>
    <w:rsid w:val="00D940A9"/>
    <w:rsid w:val="00D940AC"/>
    <w:rsid w:val="00DA167C"/>
    <w:rsid w:val="00DA310B"/>
    <w:rsid w:val="00DA35EE"/>
    <w:rsid w:val="00DA3FFD"/>
    <w:rsid w:val="00DA49D7"/>
    <w:rsid w:val="00DA511E"/>
    <w:rsid w:val="00DA7204"/>
    <w:rsid w:val="00DA758E"/>
    <w:rsid w:val="00DB35A5"/>
    <w:rsid w:val="00DB5243"/>
    <w:rsid w:val="00DB6F14"/>
    <w:rsid w:val="00DB70E5"/>
    <w:rsid w:val="00DB771E"/>
    <w:rsid w:val="00DC00A8"/>
    <w:rsid w:val="00DC0D60"/>
    <w:rsid w:val="00DC2C9E"/>
    <w:rsid w:val="00DC3360"/>
    <w:rsid w:val="00DC37BF"/>
    <w:rsid w:val="00DC6937"/>
    <w:rsid w:val="00DC734B"/>
    <w:rsid w:val="00DD1247"/>
    <w:rsid w:val="00DD173A"/>
    <w:rsid w:val="00DD2A81"/>
    <w:rsid w:val="00DD2D7B"/>
    <w:rsid w:val="00DD3615"/>
    <w:rsid w:val="00DD46D7"/>
    <w:rsid w:val="00DD606B"/>
    <w:rsid w:val="00DD6E75"/>
    <w:rsid w:val="00DD7751"/>
    <w:rsid w:val="00DE2058"/>
    <w:rsid w:val="00DE20E5"/>
    <w:rsid w:val="00DE3AF3"/>
    <w:rsid w:val="00DE4E91"/>
    <w:rsid w:val="00DE729B"/>
    <w:rsid w:val="00DF052B"/>
    <w:rsid w:val="00DF255C"/>
    <w:rsid w:val="00DF3C71"/>
    <w:rsid w:val="00DF5AB1"/>
    <w:rsid w:val="00DF63D5"/>
    <w:rsid w:val="00DF6C30"/>
    <w:rsid w:val="00E00A2A"/>
    <w:rsid w:val="00E027CC"/>
    <w:rsid w:val="00E02CCB"/>
    <w:rsid w:val="00E02CD6"/>
    <w:rsid w:val="00E03A65"/>
    <w:rsid w:val="00E03FF8"/>
    <w:rsid w:val="00E063C4"/>
    <w:rsid w:val="00E068ED"/>
    <w:rsid w:val="00E07ED2"/>
    <w:rsid w:val="00E114BB"/>
    <w:rsid w:val="00E16E74"/>
    <w:rsid w:val="00E17755"/>
    <w:rsid w:val="00E178CF"/>
    <w:rsid w:val="00E20A22"/>
    <w:rsid w:val="00E22F7A"/>
    <w:rsid w:val="00E23469"/>
    <w:rsid w:val="00E238D3"/>
    <w:rsid w:val="00E241DF"/>
    <w:rsid w:val="00E249BA"/>
    <w:rsid w:val="00E24E30"/>
    <w:rsid w:val="00E269D3"/>
    <w:rsid w:val="00E271AD"/>
    <w:rsid w:val="00E271DE"/>
    <w:rsid w:val="00E30969"/>
    <w:rsid w:val="00E326C8"/>
    <w:rsid w:val="00E33538"/>
    <w:rsid w:val="00E34AB3"/>
    <w:rsid w:val="00E3508A"/>
    <w:rsid w:val="00E350DC"/>
    <w:rsid w:val="00E3516E"/>
    <w:rsid w:val="00E353E4"/>
    <w:rsid w:val="00E35C0D"/>
    <w:rsid w:val="00E35EAA"/>
    <w:rsid w:val="00E362AB"/>
    <w:rsid w:val="00E379C2"/>
    <w:rsid w:val="00E403A7"/>
    <w:rsid w:val="00E4123A"/>
    <w:rsid w:val="00E44353"/>
    <w:rsid w:val="00E463F1"/>
    <w:rsid w:val="00E46435"/>
    <w:rsid w:val="00E50A21"/>
    <w:rsid w:val="00E51A59"/>
    <w:rsid w:val="00E5224B"/>
    <w:rsid w:val="00E52E06"/>
    <w:rsid w:val="00E53E1A"/>
    <w:rsid w:val="00E54741"/>
    <w:rsid w:val="00E5490A"/>
    <w:rsid w:val="00E54BB6"/>
    <w:rsid w:val="00E54C4F"/>
    <w:rsid w:val="00E55CF0"/>
    <w:rsid w:val="00E55EC6"/>
    <w:rsid w:val="00E56AF8"/>
    <w:rsid w:val="00E56B68"/>
    <w:rsid w:val="00E57D00"/>
    <w:rsid w:val="00E600D3"/>
    <w:rsid w:val="00E61E77"/>
    <w:rsid w:val="00E62809"/>
    <w:rsid w:val="00E6308C"/>
    <w:rsid w:val="00E647C1"/>
    <w:rsid w:val="00E6486B"/>
    <w:rsid w:val="00E648D5"/>
    <w:rsid w:val="00E64BD0"/>
    <w:rsid w:val="00E65097"/>
    <w:rsid w:val="00E65AA1"/>
    <w:rsid w:val="00E65E20"/>
    <w:rsid w:val="00E70196"/>
    <w:rsid w:val="00E7180D"/>
    <w:rsid w:val="00E73348"/>
    <w:rsid w:val="00E73637"/>
    <w:rsid w:val="00E73B22"/>
    <w:rsid w:val="00E73F92"/>
    <w:rsid w:val="00E74E30"/>
    <w:rsid w:val="00E75951"/>
    <w:rsid w:val="00E75D7A"/>
    <w:rsid w:val="00E76E59"/>
    <w:rsid w:val="00E770F7"/>
    <w:rsid w:val="00E82D37"/>
    <w:rsid w:val="00E8417D"/>
    <w:rsid w:val="00E8612A"/>
    <w:rsid w:val="00E876A5"/>
    <w:rsid w:val="00E87F5F"/>
    <w:rsid w:val="00E9173E"/>
    <w:rsid w:val="00E92407"/>
    <w:rsid w:val="00E95634"/>
    <w:rsid w:val="00E970F5"/>
    <w:rsid w:val="00E9724F"/>
    <w:rsid w:val="00EA2162"/>
    <w:rsid w:val="00EA3095"/>
    <w:rsid w:val="00EA3423"/>
    <w:rsid w:val="00EA3D07"/>
    <w:rsid w:val="00EA62F3"/>
    <w:rsid w:val="00EA63D2"/>
    <w:rsid w:val="00EB0504"/>
    <w:rsid w:val="00EB05DB"/>
    <w:rsid w:val="00EB1316"/>
    <w:rsid w:val="00EB23E2"/>
    <w:rsid w:val="00EB2C6F"/>
    <w:rsid w:val="00EB357E"/>
    <w:rsid w:val="00EB3B73"/>
    <w:rsid w:val="00EB3CC2"/>
    <w:rsid w:val="00EB45A8"/>
    <w:rsid w:val="00EB46D2"/>
    <w:rsid w:val="00EB5AB3"/>
    <w:rsid w:val="00EB7731"/>
    <w:rsid w:val="00EC14AC"/>
    <w:rsid w:val="00EC327D"/>
    <w:rsid w:val="00EC33A0"/>
    <w:rsid w:val="00EC5B3A"/>
    <w:rsid w:val="00EC6C9E"/>
    <w:rsid w:val="00ED0E8B"/>
    <w:rsid w:val="00ED10AF"/>
    <w:rsid w:val="00ED17EA"/>
    <w:rsid w:val="00ED2245"/>
    <w:rsid w:val="00ED3159"/>
    <w:rsid w:val="00ED3B5C"/>
    <w:rsid w:val="00ED3C2F"/>
    <w:rsid w:val="00ED43DC"/>
    <w:rsid w:val="00ED4FCD"/>
    <w:rsid w:val="00ED57CC"/>
    <w:rsid w:val="00ED778B"/>
    <w:rsid w:val="00EE0001"/>
    <w:rsid w:val="00EE4A22"/>
    <w:rsid w:val="00EE4C02"/>
    <w:rsid w:val="00EE52A5"/>
    <w:rsid w:val="00EE5490"/>
    <w:rsid w:val="00EE5676"/>
    <w:rsid w:val="00EE5F90"/>
    <w:rsid w:val="00EE61A5"/>
    <w:rsid w:val="00EE72C3"/>
    <w:rsid w:val="00EF0C50"/>
    <w:rsid w:val="00EF1299"/>
    <w:rsid w:val="00EF28F6"/>
    <w:rsid w:val="00EF44D5"/>
    <w:rsid w:val="00EF4585"/>
    <w:rsid w:val="00EF4896"/>
    <w:rsid w:val="00F00270"/>
    <w:rsid w:val="00F00F6D"/>
    <w:rsid w:val="00F01F01"/>
    <w:rsid w:val="00F02236"/>
    <w:rsid w:val="00F04100"/>
    <w:rsid w:val="00F046B5"/>
    <w:rsid w:val="00F05C6B"/>
    <w:rsid w:val="00F073CD"/>
    <w:rsid w:val="00F10DE1"/>
    <w:rsid w:val="00F11005"/>
    <w:rsid w:val="00F13AA3"/>
    <w:rsid w:val="00F141CD"/>
    <w:rsid w:val="00F20624"/>
    <w:rsid w:val="00F234DC"/>
    <w:rsid w:val="00F2480A"/>
    <w:rsid w:val="00F25487"/>
    <w:rsid w:val="00F25972"/>
    <w:rsid w:val="00F25C37"/>
    <w:rsid w:val="00F262DA"/>
    <w:rsid w:val="00F26325"/>
    <w:rsid w:val="00F26915"/>
    <w:rsid w:val="00F27982"/>
    <w:rsid w:val="00F27F76"/>
    <w:rsid w:val="00F338BF"/>
    <w:rsid w:val="00F342E5"/>
    <w:rsid w:val="00F35514"/>
    <w:rsid w:val="00F409EC"/>
    <w:rsid w:val="00F41591"/>
    <w:rsid w:val="00F4180F"/>
    <w:rsid w:val="00F419DF"/>
    <w:rsid w:val="00F43092"/>
    <w:rsid w:val="00F44721"/>
    <w:rsid w:val="00F45F70"/>
    <w:rsid w:val="00F462CE"/>
    <w:rsid w:val="00F46FC2"/>
    <w:rsid w:val="00F53A03"/>
    <w:rsid w:val="00F55EE8"/>
    <w:rsid w:val="00F56CAE"/>
    <w:rsid w:val="00F570BF"/>
    <w:rsid w:val="00F604BC"/>
    <w:rsid w:val="00F62501"/>
    <w:rsid w:val="00F626BD"/>
    <w:rsid w:val="00F640F9"/>
    <w:rsid w:val="00F65A7E"/>
    <w:rsid w:val="00F66632"/>
    <w:rsid w:val="00F67517"/>
    <w:rsid w:val="00F7076F"/>
    <w:rsid w:val="00F72440"/>
    <w:rsid w:val="00F7391A"/>
    <w:rsid w:val="00F739AC"/>
    <w:rsid w:val="00F73AC1"/>
    <w:rsid w:val="00F73B54"/>
    <w:rsid w:val="00F73BBB"/>
    <w:rsid w:val="00F747C1"/>
    <w:rsid w:val="00F7490D"/>
    <w:rsid w:val="00F75693"/>
    <w:rsid w:val="00F758EF"/>
    <w:rsid w:val="00F75955"/>
    <w:rsid w:val="00F76D6D"/>
    <w:rsid w:val="00F80B8E"/>
    <w:rsid w:val="00F81908"/>
    <w:rsid w:val="00F82B8A"/>
    <w:rsid w:val="00F83913"/>
    <w:rsid w:val="00F841F6"/>
    <w:rsid w:val="00F84530"/>
    <w:rsid w:val="00F84E6E"/>
    <w:rsid w:val="00F90EF9"/>
    <w:rsid w:val="00F91B72"/>
    <w:rsid w:val="00F945F0"/>
    <w:rsid w:val="00F9762F"/>
    <w:rsid w:val="00F97762"/>
    <w:rsid w:val="00FA0F7A"/>
    <w:rsid w:val="00FA164A"/>
    <w:rsid w:val="00FA1872"/>
    <w:rsid w:val="00FA1DE4"/>
    <w:rsid w:val="00FA2080"/>
    <w:rsid w:val="00FA2B44"/>
    <w:rsid w:val="00FA335D"/>
    <w:rsid w:val="00FA46C3"/>
    <w:rsid w:val="00FA546E"/>
    <w:rsid w:val="00FA5D98"/>
    <w:rsid w:val="00FA6227"/>
    <w:rsid w:val="00FA62D8"/>
    <w:rsid w:val="00FA72AB"/>
    <w:rsid w:val="00FA74F0"/>
    <w:rsid w:val="00FB088A"/>
    <w:rsid w:val="00FB2AEC"/>
    <w:rsid w:val="00FB38CD"/>
    <w:rsid w:val="00FB3D76"/>
    <w:rsid w:val="00FB45A9"/>
    <w:rsid w:val="00FB4FE1"/>
    <w:rsid w:val="00FB6ADF"/>
    <w:rsid w:val="00FB6B9E"/>
    <w:rsid w:val="00FB7482"/>
    <w:rsid w:val="00FB77FB"/>
    <w:rsid w:val="00FC1CE3"/>
    <w:rsid w:val="00FC266F"/>
    <w:rsid w:val="00FC34E8"/>
    <w:rsid w:val="00FC4170"/>
    <w:rsid w:val="00FC665C"/>
    <w:rsid w:val="00FC70EA"/>
    <w:rsid w:val="00FC73FE"/>
    <w:rsid w:val="00FC7C1D"/>
    <w:rsid w:val="00FD0472"/>
    <w:rsid w:val="00FD0850"/>
    <w:rsid w:val="00FD0DB3"/>
    <w:rsid w:val="00FD1ED0"/>
    <w:rsid w:val="00FD294B"/>
    <w:rsid w:val="00FD3941"/>
    <w:rsid w:val="00FD3FCB"/>
    <w:rsid w:val="00FD46CB"/>
    <w:rsid w:val="00FD538E"/>
    <w:rsid w:val="00FD67DD"/>
    <w:rsid w:val="00FE040F"/>
    <w:rsid w:val="00FE15A7"/>
    <w:rsid w:val="00FE19C0"/>
    <w:rsid w:val="00FE3013"/>
    <w:rsid w:val="00FE4123"/>
    <w:rsid w:val="00FE4DF1"/>
    <w:rsid w:val="00FE55D0"/>
    <w:rsid w:val="00FE5990"/>
    <w:rsid w:val="00FE63E4"/>
    <w:rsid w:val="00FE7172"/>
    <w:rsid w:val="00FE7A11"/>
    <w:rsid w:val="00FF08B7"/>
    <w:rsid w:val="4BB72F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28001" fillcolor="#00b0f0" stroke="f">
      <v:fill color="#00b0f0" opacity="19661f"/>
      <v:stroke on="f"/>
      <o:colormru v:ext="edit" colors="#ff6,#a961d5,#fc0,#f60,#090264,#1104be,#9cf,#c9c9ff"/>
      <o:colormenu v:ext="edit" fillcolor="none [3212]"/>
    </o:shapedefaults>
    <o:shapelayout v:ext="edit">
      <o:idmap v:ext="edit" data="1"/>
    </o:shapelayout>
  </w:shapeDefaults>
  <w:decimalSymbol w:val="."/>
  <w:listSeparator w:val=","/>
  <w14:docId w14:val="0CB93C57"/>
  <w15:docId w15:val="{14CE2489-232A-42C1-A874-22166DE0E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6247"/>
    <w:pPr>
      <w:widowControl w:val="0"/>
      <w:suppressAutoHyphens/>
    </w:pPr>
    <w:rPr>
      <w:rFonts w:ascii="Bitstream Charter" w:eastAsia="Nimbus Sans L" w:hAnsi="Bitstream Charter"/>
      <w:ker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Nimbus Sans L" w:hAnsi="Nimbus Sans L" w:cs="Lucidasans"/>
      <w:sz w:val="28"/>
      <w:szCs w:val="28"/>
    </w:rPr>
  </w:style>
  <w:style w:type="paragraph" w:styleId="BodyText">
    <w:name w:val="Body Text"/>
    <w:basedOn w:val="Normal"/>
    <w:pPr>
      <w:spacing w:after="120"/>
    </w:pPr>
  </w:style>
  <w:style w:type="paragraph" w:styleId="List">
    <w:name w:val="List"/>
    <w:basedOn w:val="BodyText"/>
    <w:rPr>
      <w:rFonts w:cs="Lucidasans"/>
    </w:rPr>
  </w:style>
  <w:style w:type="paragraph" w:styleId="Caption">
    <w:name w:val="caption"/>
    <w:basedOn w:val="Normal"/>
    <w:qFormat/>
    <w:pPr>
      <w:suppressLineNumbers/>
      <w:spacing w:before="120" w:after="120"/>
    </w:pPr>
    <w:rPr>
      <w:rFonts w:cs="Lucidasans"/>
      <w:i/>
      <w:iCs/>
    </w:rPr>
  </w:style>
  <w:style w:type="paragraph" w:customStyle="1" w:styleId="Index">
    <w:name w:val="Index"/>
    <w:basedOn w:val="Normal"/>
    <w:pPr>
      <w:suppressLineNumbers/>
    </w:pPr>
    <w:rPr>
      <w:rFonts w:cs="Lucidasans"/>
    </w:rPr>
  </w:style>
  <w:style w:type="character" w:styleId="Strong">
    <w:name w:val="Strong"/>
    <w:qFormat/>
    <w:rsid w:val="00407694"/>
    <w:rPr>
      <w:b/>
      <w:bCs/>
    </w:rPr>
  </w:style>
  <w:style w:type="paragraph" w:styleId="NormalWeb">
    <w:name w:val="Normal (Web)"/>
    <w:basedOn w:val="Normal"/>
    <w:rsid w:val="00407694"/>
    <w:pPr>
      <w:widowControl/>
      <w:suppressAutoHyphens w:val="0"/>
      <w:spacing w:before="240" w:after="240" w:line="336" w:lineRule="atLeast"/>
    </w:pPr>
    <w:rPr>
      <w:rFonts w:ascii="Times New Roman" w:eastAsia="Times New Roman" w:hAnsi="Times New Roman"/>
      <w:kern w:val="0"/>
      <w:lang w:val="en-US" w:eastAsia="en-US"/>
    </w:rPr>
  </w:style>
  <w:style w:type="paragraph" w:customStyle="1" w:styleId="Default">
    <w:name w:val="Default"/>
    <w:rsid w:val="00C757AD"/>
    <w:pPr>
      <w:autoSpaceDE w:val="0"/>
      <w:autoSpaceDN w:val="0"/>
      <w:adjustRightInd w:val="0"/>
    </w:pPr>
    <w:rPr>
      <w:rFonts w:ascii="Arial" w:hAnsi="Arial" w:cs="Arial"/>
      <w:color w:val="000000"/>
      <w:sz w:val="24"/>
      <w:szCs w:val="24"/>
      <w:lang w:val="en-US" w:eastAsia="en-US"/>
    </w:rPr>
  </w:style>
  <w:style w:type="paragraph" w:styleId="ListBullet">
    <w:name w:val="List Bullet"/>
    <w:basedOn w:val="Default"/>
    <w:next w:val="Default"/>
    <w:rsid w:val="00FB6ADF"/>
    <w:rPr>
      <w:rFonts w:cs="Times New Roman"/>
      <w:color w:val="auto"/>
    </w:rPr>
  </w:style>
  <w:style w:type="table" w:styleId="TableGrid">
    <w:name w:val="Table Grid"/>
    <w:basedOn w:val="TableNormal"/>
    <w:rsid w:val="00E326C8"/>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90F75"/>
    <w:pPr>
      <w:tabs>
        <w:tab w:val="center" w:pos="4320"/>
        <w:tab w:val="right" w:pos="8640"/>
      </w:tabs>
    </w:pPr>
  </w:style>
  <w:style w:type="paragraph" w:styleId="Footer">
    <w:name w:val="footer"/>
    <w:basedOn w:val="Normal"/>
    <w:link w:val="FooterChar"/>
    <w:uiPriority w:val="99"/>
    <w:rsid w:val="00490F75"/>
    <w:pPr>
      <w:tabs>
        <w:tab w:val="center" w:pos="4320"/>
        <w:tab w:val="right" w:pos="8640"/>
      </w:tabs>
    </w:pPr>
    <w:rPr>
      <w:lang w:val="x-none"/>
    </w:rPr>
  </w:style>
  <w:style w:type="character" w:styleId="PageNumber">
    <w:name w:val="page number"/>
    <w:basedOn w:val="DefaultParagraphFont"/>
    <w:rsid w:val="00490F75"/>
  </w:style>
  <w:style w:type="paragraph" w:customStyle="1" w:styleId="headingparagraph">
    <w:name w:val="headingparagraph"/>
    <w:basedOn w:val="Normal"/>
    <w:rsid w:val="00F640F9"/>
    <w:pPr>
      <w:widowControl/>
      <w:suppressAutoHyphens w:val="0"/>
      <w:spacing w:before="100" w:beforeAutospacing="1" w:after="100" w:afterAutospacing="1"/>
    </w:pPr>
    <w:rPr>
      <w:rFonts w:ascii="Times New Roman" w:eastAsia="Times New Roman" w:hAnsi="Times New Roman"/>
      <w:kern w:val="0"/>
      <w:lang w:val="en-US" w:eastAsia="en-US"/>
    </w:rPr>
  </w:style>
  <w:style w:type="character" w:customStyle="1" w:styleId="apple-converted-space">
    <w:name w:val="apple-converted-space"/>
    <w:basedOn w:val="DefaultParagraphFont"/>
    <w:rsid w:val="00F640F9"/>
  </w:style>
  <w:style w:type="character" w:styleId="Hyperlink">
    <w:name w:val="Hyperlink"/>
    <w:rsid w:val="00FE5990"/>
    <w:rPr>
      <w:color w:val="0000FF"/>
      <w:u w:val="single"/>
    </w:rPr>
  </w:style>
  <w:style w:type="paragraph" w:styleId="BalloonText">
    <w:name w:val="Balloon Text"/>
    <w:basedOn w:val="Normal"/>
    <w:link w:val="BalloonTextChar"/>
    <w:uiPriority w:val="99"/>
    <w:semiHidden/>
    <w:unhideWhenUsed/>
    <w:rsid w:val="000170EA"/>
    <w:rPr>
      <w:rFonts w:ascii="Tahoma" w:hAnsi="Tahoma"/>
      <w:sz w:val="16"/>
      <w:szCs w:val="16"/>
      <w:lang w:val="x-none"/>
    </w:rPr>
  </w:style>
  <w:style w:type="character" w:customStyle="1" w:styleId="BalloonTextChar">
    <w:name w:val="Balloon Text Char"/>
    <w:link w:val="BalloonText"/>
    <w:uiPriority w:val="99"/>
    <w:semiHidden/>
    <w:rsid w:val="000170EA"/>
    <w:rPr>
      <w:rFonts w:ascii="Tahoma" w:eastAsia="Nimbus Sans L" w:hAnsi="Tahoma" w:cs="Tahoma"/>
      <w:kern w:val="1"/>
      <w:sz w:val="16"/>
      <w:szCs w:val="16"/>
    </w:rPr>
  </w:style>
  <w:style w:type="character" w:customStyle="1" w:styleId="FooterChar">
    <w:name w:val="Footer Char"/>
    <w:link w:val="Footer"/>
    <w:uiPriority w:val="99"/>
    <w:rsid w:val="007309D9"/>
    <w:rPr>
      <w:rFonts w:ascii="Bitstream Charter" w:eastAsia="Nimbus Sans L" w:hAnsi="Bitstream Charter"/>
      <w:kern w:val="1"/>
      <w:sz w:val="24"/>
      <w:szCs w:val="24"/>
    </w:rPr>
  </w:style>
  <w:style w:type="paragraph" w:styleId="Title">
    <w:name w:val="Title"/>
    <w:basedOn w:val="Normal"/>
    <w:link w:val="TitleChar"/>
    <w:qFormat/>
    <w:rsid w:val="002140D3"/>
    <w:pPr>
      <w:widowControl/>
      <w:suppressAutoHyphens w:val="0"/>
      <w:jc w:val="center"/>
    </w:pPr>
    <w:rPr>
      <w:rFonts w:ascii="Times New Roman" w:eastAsia="Times New Roman" w:hAnsi="Times New Roman"/>
      <w:b/>
      <w:smallCaps/>
      <w:kern w:val="0"/>
      <w:sz w:val="28"/>
      <w:szCs w:val="20"/>
      <w:lang w:val="x-none" w:eastAsia="en-US"/>
    </w:rPr>
  </w:style>
  <w:style w:type="character" w:customStyle="1" w:styleId="TitleChar">
    <w:name w:val="Title Char"/>
    <w:link w:val="Title"/>
    <w:rsid w:val="002140D3"/>
    <w:rPr>
      <w:b/>
      <w:smallCaps/>
      <w:sz w:val="28"/>
      <w:lang w:eastAsia="en-US"/>
    </w:rPr>
  </w:style>
  <w:style w:type="paragraph" w:styleId="BodyText3">
    <w:name w:val="Body Text 3"/>
    <w:basedOn w:val="Normal"/>
    <w:link w:val="BodyText3Char"/>
    <w:uiPriority w:val="99"/>
    <w:semiHidden/>
    <w:unhideWhenUsed/>
    <w:rsid w:val="002140D3"/>
    <w:pPr>
      <w:spacing w:after="120"/>
    </w:pPr>
    <w:rPr>
      <w:sz w:val="16"/>
      <w:szCs w:val="16"/>
      <w:lang w:val="x-none"/>
    </w:rPr>
  </w:style>
  <w:style w:type="character" w:customStyle="1" w:styleId="BodyText3Char">
    <w:name w:val="Body Text 3 Char"/>
    <w:link w:val="BodyText3"/>
    <w:uiPriority w:val="99"/>
    <w:semiHidden/>
    <w:rsid w:val="002140D3"/>
    <w:rPr>
      <w:rFonts w:ascii="Bitstream Charter" w:eastAsia="Nimbus Sans L" w:hAnsi="Bitstream Charter"/>
      <w:kern w:val="1"/>
      <w:sz w:val="16"/>
      <w:szCs w:val="16"/>
    </w:rPr>
  </w:style>
  <w:style w:type="paragraph" w:styleId="ListParagraph">
    <w:name w:val="List Paragraph"/>
    <w:basedOn w:val="Normal"/>
    <w:uiPriority w:val="34"/>
    <w:qFormat/>
    <w:rsid w:val="00800777"/>
    <w:pPr>
      <w:ind w:left="720"/>
    </w:pPr>
  </w:style>
  <w:style w:type="paragraph" w:customStyle="1" w:styleId="leftparagraph">
    <w:name w:val="leftparagraph"/>
    <w:basedOn w:val="Normal"/>
    <w:rsid w:val="00D44F65"/>
    <w:pPr>
      <w:widowControl/>
      <w:suppressAutoHyphens w:val="0"/>
      <w:spacing w:before="100" w:beforeAutospacing="1" w:after="100" w:afterAutospacing="1"/>
    </w:pPr>
    <w:rPr>
      <w:rFonts w:ascii="Times New Roman" w:eastAsia="Times New Roman" w:hAnsi="Times New Roman"/>
      <w:kern w:val="0"/>
    </w:rPr>
  </w:style>
  <w:style w:type="character" w:styleId="IntenseReference">
    <w:name w:val="Intense Reference"/>
    <w:basedOn w:val="DefaultParagraphFont"/>
    <w:uiPriority w:val="32"/>
    <w:qFormat/>
    <w:rsid w:val="00DA7204"/>
    <w:rPr>
      <w:b/>
      <w:bCs/>
      <w:smallCaps/>
      <w:color w:val="4F81BD" w:themeColor="accent1"/>
      <w:spacing w:val="5"/>
    </w:rPr>
  </w:style>
  <w:style w:type="character" w:styleId="SubtleReference">
    <w:name w:val="Subtle Reference"/>
    <w:basedOn w:val="DefaultParagraphFont"/>
    <w:uiPriority w:val="31"/>
    <w:qFormat/>
    <w:rsid w:val="000F0D77"/>
    <w:rPr>
      <w:smallCaps/>
      <w:color w:val="5A5A5A" w:themeColor="text1" w:themeTint="A5"/>
    </w:rPr>
  </w:style>
  <w:style w:type="character" w:customStyle="1" w:styleId="UnresolvedMention">
    <w:name w:val="Unresolved Mention"/>
    <w:basedOn w:val="DefaultParagraphFont"/>
    <w:uiPriority w:val="99"/>
    <w:semiHidden/>
    <w:unhideWhenUsed/>
    <w:rsid w:val="00796181"/>
    <w:rPr>
      <w:color w:val="808080"/>
      <w:shd w:val="clear" w:color="auto" w:fill="E6E6E6"/>
    </w:rPr>
  </w:style>
  <w:style w:type="character" w:customStyle="1" w:styleId="HeaderChar">
    <w:name w:val="Header Char"/>
    <w:basedOn w:val="DefaultParagraphFont"/>
    <w:link w:val="Header"/>
    <w:rsid w:val="00D03D92"/>
    <w:rPr>
      <w:rFonts w:ascii="Bitstream Charter" w:eastAsia="Nimbus Sans L" w:hAnsi="Bitstream Charter"/>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514">
      <w:bodyDiv w:val="1"/>
      <w:marLeft w:val="0"/>
      <w:marRight w:val="0"/>
      <w:marTop w:val="0"/>
      <w:marBottom w:val="0"/>
      <w:divBdr>
        <w:top w:val="none" w:sz="0" w:space="0" w:color="auto"/>
        <w:left w:val="none" w:sz="0" w:space="0" w:color="auto"/>
        <w:bottom w:val="none" w:sz="0" w:space="0" w:color="auto"/>
        <w:right w:val="none" w:sz="0" w:space="0" w:color="auto"/>
      </w:divBdr>
      <w:divsChild>
        <w:div w:id="1441797482">
          <w:blockQuote w:val="1"/>
          <w:marLeft w:val="340"/>
          <w:marRight w:val="0"/>
          <w:marTop w:val="0"/>
          <w:marBottom w:val="200"/>
          <w:divBdr>
            <w:top w:val="none" w:sz="0" w:space="0" w:color="auto"/>
            <w:left w:val="none" w:sz="0" w:space="0" w:color="auto"/>
            <w:bottom w:val="none" w:sz="0" w:space="0" w:color="auto"/>
            <w:right w:val="none" w:sz="0" w:space="0" w:color="auto"/>
          </w:divBdr>
          <w:divsChild>
            <w:div w:id="60953538">
              <w:blockQuote w:val="1"/>
              <w:marLeft w:val="340"/>
              <w:marRight w:val="0"/>
              <w:marTop w:val="160"/>
              <w:marBottom w:val="200"/>
              <w:divBdr>
                <w:top w:val="none" w:sz="0" w:space="0" w:color="auto"/>
                <w:left w:val="none" w:sz="0" w:space="0" w:color="auto"/>
                <w:bottom w:val="none" w:sz="0" w:space="0" w:color="auto"/>
                <w:right w:val="none" w:sz="0" w:space="0" w:color="auto"/>
              </w:divBdr>
            </w:div>
            <w:div w:id="74135832">
              <w:blockQuote w:val="1"/>
              <w:marLeft w:val="340"/>
              <w:marRight w:val="0"/>
              <w:marTop w:val="160"/>
              <w:marBottom w:val="200"/>
              <w:divBdr>
                <w:top w:val="none" w:sz="0" w:space="0" w:color="auto"/>
                <w:left w:val="none" w:sz="0" w:space="0" w:color="auto"/>
                <w:bottom w:val="none" w:sz="0" w:space="0" w:color="auto"/>
                <w:right w:val="none" w:sz="0" w:space="0" w:color="auto"/>
              </w:divBdr>
            </w:div>
            <w:div w:id="108476162">
              <w:blockQuote w:val="1"/>
              <w:marLeft w:val="340"/>
              <w:marRight w:val="0"/>
              <w:marTop w:val="160"/>
              <w:marBottom w:val="200"/>
              <w:divBdr>
                <w:top w:val="none" w:sz="0" w:space="0" w:color="auto"/>
                <w:left w:val="none" w:sz="0" w:space="0" w:color="auto"/>
                <w:bottom w:val="none" w:sz="0" w:space="0" w:color="auto"/>
                <w:right w:val="none" w:sz="0" w:space="0" w:color="auto"/>
              </w:divBdr>
            </w:div>
            <w:div w:id="222719389">
              <w:blockQuote w:val="1"/>
              <w:marLeft w:val="340"/>
              <w:marRight w:val="0"/>
              <w:marTop w:val="160"/>
              <w:marBottom w:val="200"/>
              <w:divBdr>
                <w:top w:val="none" w:sz="0" w:space="0" w:color="auto"/>
                <w:left w:val="none" w:sz="0" w:space="0" w:color="auto"/>
                <w:bottom w:val="none" w:sz="0" w:space="0" w:color="auto"/>
                <w:right w:val="none" w:sz="0" w:space="0" w:color="auto"/>
              </w:divBdr>
            </w:div>
            <w:div w:id="133707879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4952180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368942563">
              <w:blockQuote w:val="1"/>
              <w:marLeft w:val="340"/>
              <w:marRight w:val="0"/>
              <w:marTop w:val="160"/>
              <w:marBottom w:val="200"/>
              <w:divBdr>
                <w:top w:val="none" w:sz="0" w:space="0" w:color="auto"/>
                <w:left w:val="none" w:sz="0" w:space="0" w:color="auto"/>
                <w:bottom w:val="none" w:sz="0" w:space="0" w:color="auto"/>
                <w:right w:val="none" w:sz="0" w:space="0" w:color="auto"/>
              </w:divBdr>
            </w:div>
            <w:div w:id="1390835310">
              <w:blockQuote w:val="1"/>
              <w:marLeft w:val="340"/>
              <w:marRight w:val="0"/>
              <w:marTop w:val="160"/>
              <w:marBottom w:val="200"/>
              <w:divBdr>
                <w:top w:val="none" w:sz="0" w:space="0" w:color="auto"/>
                <w:left w:val="none" w:sz="0" w:space="0" w:color="auto"/>
                <w:bottom w:val="none" w:sz="0" w:space="0" w:color="auto"/>
                <w:right w:val="none" w:sz="0" w:space="0" w:color="auto"/>
              </w:divBdr>
            </w:div>
            <w:div w:id="1481078403">
              <w:blockQuote w:val="1"/>
              <w:marLeft w:val="340"/>
              <w:marRight w:val="0"/>
              <w:marTop w:val="160"/>
              <w:marBottom w:val="200"/>
              <w:divBdr>
                <w:top w:val="none" w:sz="0" w:space="0" w:color="auto"/>
                <w:left w:val="none" w:sz="0" w:space="0" w:color="auto"/>
                <w:bottom w:val="none" w:sz="0" w:space="0" w:color="auto"/>
                <w:right w:val="none" w:sz="0" w:space="0" w:color="auto"/>
              </w:divBdr>
            </w:div>
            <w:div w:id="1641760566">
              <w:blockQuote w:val="1"/>
              <w:marLeft w:val="340"/>
              <w:marRight w:val="0"/>
              <w:marTop w:val="160"/>
              <w:marBottom w:val="200"/>
              <w:divBdr>
                <w:top w:val="none" w:sz="0" w:space="0" w:color="auto"/>
                <w:left w:val="none" w:sz="0" w:space="0" w:color="auto"/>
                <w:bottom w:val="none" w:sz="0" w:space="0" w:color="auto"/>
                <w:right w:val="none" w:sz="0" w:space="0" w:color="auto"/>
              </w:divBdr>
            </w:div>
            <w:div w:id="1974171839">
              <w:blockQuote w:val="1"/>
              <w:marLeft w:val="340"/>
              <w:marRight w:val="0"/>
              <w:marTop w:val="160"/>
              <w:marBottom w:val="200"/>
              <w:divBdr>
                <w:top w:val="none" w:sz="0" w:space="0" w:color="auto"/>
                <w:left w:val="none" w:sz="0" w:space="0" w:color="auto"/>
                <w:bottom w:val="none" w:sz="0" w:space="0" w:color="auto"/>
                <w:right w:val="none" w:sz="0" w:space="0" w:color="auto"/>
              </w:divBdr>
            </w:div>
            <w:div w:id="1998458181">
              <w:blockQuote w:val="1"/>
              <w:marLeft w:val="340"/>
              <w:marRight w:val="0"/>
              <w:marTop w:val="160"/>
              <w:marBottom w:val="200"/>
              <w:divBdr>
                <w:top w:val="none" w:sz="0" w:space="0" w:color="auto"/>
                <w:left w:val="none" w:sz="0" w:space="0" w:color="auto"/>
                <w:bottom w:val="none" w:sz="0" w:space="0" w:color="auto"/>
                <w:right w:val="none" w:sz="0" w:space="0" w:color="auto"/>
              </w:divBdr>
            </w:div>
            <w:div w:id="2055352739">
              <w:blockQuote w:val="1"/>
              <w:marLeft w:val="340"/>
              <w:marRight w:val="0"/>
              <w:marTop w:val="160"/>
              <w:marBottom w:val="200"/>
              <w:divBdr>
                <w:top w:val="none" w:sz="0" w:space="0" w:color="auto"/>
                <w:left w:val="none" w:sz="0" w:space="0" w:color="auto"/>
                <w:bottom w:val="none" w:sz="0" w:space="0" w:color="auto"/>
                <w:right w:val="none" w:sz="0" w:space="0" w:color="auto"/>
              </w:divBdr>
            </w:div>
            <w:div w:id="2065132972">
              <w:blockQuote w:val="1"/>
              <w:marLeft w:val="340"/>
              <w:marRight w:val="0"/>
              <w:marTop w:val="160"/>
              <w:marBottom w:val="200"/>
              <w:divBdr>
                <w:top w:val="none" w:sz="0" w:space="0" w:color="auto"/>
                <w:left w:val="none" w:sz="0" w:space="0" w:color="auto"/>
                <w:bottom w:val="none" w:sz="0" w:space="0" w:color="auto"/>
                <w:right w:val="none" w:sz="0" w:space="0" w:color="auto"/>
              </w:divBdr>
            </w:div>
            <w:div w:id="2136631710">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 w:id="79958694">
      <w:bodyDiv w:val="1"/>
      <w:marLeft w:val="0"/>
      <w:marRight w:val="0"/>
      <w:marTop w:val="0"/>
      <w:marBottom w:val="0"/>
      <w:divBdr>
        <w:top w:val="none" w:sz="0" w:space="0" w:color="auto"/>
        <w:left w:val="none" w:sz="0" w:space="0" w:color="auto"/>
        <w:bottom w:val="none" w:sz="0" w:space="0" w:color="auto"/>
        <w:right w:val="none" w:sz="0" w:space="0" w:color="auto"/>
      </w:divBdr>
      <w:divsChild>
        <w:div w:id="1881285599">
          <w:blockQuote w:val="1"/>
          <w:marLeft w:val="340"/>
          <w:marRight w:val="0"/>
          <w:marTop w:val="160"/>
          <w:marBottom w:val="200"/>
          <w:divBdr>
            <w:top w:val="none" w:sz="0" w:space="0" w:color="auto"/>
            <w:left w:val="none" w:sz="0" w:space="0" w:color="auto"/>
            <w:bottom w:val="none" w:sz="0" w:space="0" w:color="auto"/>
            <w:right w:val="none" w:sz="0" w:space="0" w:color="auto"/>
          </w:divBdr>
        </w:div>
        <w:div w:id="85611594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80225473">
      <w:bodyDiv w:val="1"/>
      <w:marLeft w:val="0"/>
      <w:marRight w:val="0"/>
      <w:marTop w:val="0"/>
      <w:marBottom w:val="0"/>
      <w:divBdr>
        <w:top w:val="none" w:sz="0" w:space="0" w:color="auto"/>
        <w:left w:val="none" w:sz="0" w:space="0" w:color="auto"/>
        <w:bottom w:val="none" w:sz="0" w:space="0" w:color="auto"/>
        <w:right w:val="none" w:sz="0" w:space="0" w:color="auto"/>
      </w:divBdr>
      <w:divsChild>
        <w:div w:id="209492911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80187811">
              <w:blockQuote w:val="1"/>
              <w:marLeft w:val="340"/>
              <w:marRight w:val="0"/>
              <w:marTop w:val="160"/>
              <w:marBottom w:val="200"/>
              <w:divBdr>
                <w:top w:val="none" w:sz="0" w:space="0" w:color="auto"/>
                <w:left w:val="none" w:sz="0" w:space="0" w:color="auto"/>
                <w:bottom w:val="none" w:sz="0" w:space="0" w:color="auto"/>
                <w:right w:val="none" w:sz="0" w:space="0" w:color="auto"/>
              </w:divBdr>
            </w:div>
            <w:div w:id="193898053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13096874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454014373">
                      <w:blockQuote w:val="1"/>
                      <w:marLeft w:val="340"/>
                      <w:marRight w:val="0"/>
                      <w:marTop w:val="160"/>
                      <w:marBottom w:val="200"/>
                      <w:divBdr>
                        <w:top w:val="none" w:sz="0" w:space="0" w:color="auto"/>
                        <w:left w:val="none" w:sz="0" w:space="0" w:color="auto"/>
                        <w:bottom w:val="none" w:sz="0" w:space="0" w:color="auto"/>
                        <w:right w:val="none" w:sz="0" w:space="0" w:color="auto"/>
                      </w:divBdr>
                    </w:div>
                    <w:div w:id="174641505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60630950">
      <w:bodyDiv w:val="1"/>
      <w:marLeft w:val="0"/>
      <w:marRight w:val="0"/>
      <w:marTop w:val="0"/>
      <w:marBottom w:val="0"/>
      <w:divBdr>
        <w:top w:val="none" w:sz="0" w:space="0" w:color="auto"/>
        <w:left w:val="none" w:sz="0" w:space="0" w:color="auto"/>
        <w:bottom w:val="none" w:sz="0" w:space="0" w:color="auto"/>
        <w:right w:val="none" w:sz="0" w:space="0" w:color="auto"/>
      </w:divBdr>
      <w:divsChild>
        <w:div w:id="56785790">
          <w:blockQuote w:val="1"/>
          <w:marLeft w:val="340"/>
          <w:marRight w:val="0"/>
          <w:marTop w:val="160"/>
          <w:marBottom w:val="200"/>
          <w:divBdr>
            <w:top w:val="none" w:sz="0" w:space="0" w:color="auto"/>
            <w:left w:val="none" w:sz="0" w:space="0" w:color="auto"/>
            <w:bottom w:val="none" w:sz="0" w:space="0" w:color="auto"/>
            <w:right w:val="none" w:sz="0" w:space="0" w:color="auto"/>
          </w:divBdr>
        </w:div>
        <w:div w:id="163782762">
          <w:blockQuote w:val="1"/>
          <w:marLeft w:val="340"/>
          <w:marRight w:val="0"/>
          <w:marTop w:val="160"/>
          <w:marBottom w:val="200"/>
          <w:divBdr>
            <w:top w:val="none" w:sz="0" w:space="0" w:color="auto"/>
            <w:left w:val="none" w:sz="0" w:space="0" w:color="auto"/>
            <w:bottom w:val="none" w:sz="0" w:space="0" w:color="auto"/>
            <w:right w:val="none" w:sz="0" w:space="0" w:color="auto"/>
          </w:divBdr>
        </w:div>
        <w:div w:id="580335426">
          <w:blockQuote w:val="1"/>
          <w:marLeft w:val="340"/>
          <w:marRight w:val="0"/>
          <w:marTop w:val="160"/>
          <w:marBottom w:val="200"/>
          <w:divBdr>
            <w:top w:val="none" w:sz="0" w:space="0" w:color="auto"/>
            <w:left w:val="none" w:sz="0" w:space="0" w:color="auto"/>
            <w:bottom w:val="none" w:sz="0" w:space="0" w:color="auto"/>
            <w:right w:val="none" w:sz="0" w:space="0" w:color="auto"/>
          </w:divBdr>
        </w:div>
        <w:div w:id="1159467927">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204492997">
      <w:bodyDiv w:val="1"/>
      <w:marLeft w:val="0"/>
      <w:marRight w:val="750"/>
      <w:marTop w:val="0"/>
      <w:marBottom w:val="0"/>
      <w:divBdr>
        <w:top w:val="none" w:sz="0" w:space="0" w:color="auto"/>
        <w:left w:val="none" w:sz="0" w:space="0" w:color="auto"/>
        <w:bottom w:val="none" w:sz="0" w:space="0" w:color="auto"/>
        <w:right w:val="none" w:sz="0" w:space="0" w:color="auto"/>
      </w:divBdr>
      <w:divsChild>
        <w:div w:id="1074275030">
          <w:marLeft w:val="0"/>
          <w:marRight w:val="0"/>
          <w:marTop w:val="0"/>
          <w:marBottom w:val="0"/>
          <w:divBdr>
            <w:top w:val="none" w:sz="0" w:space="0" w:color="auto"/>
            <w:left w:val="none" w:sz="0" w:space="0" w:color="auto"/>
            <w:bottom w:val="none" w:sz="0" w:space="0" w:color="auto"/>
            <w:right w:val="none" w:sz="0" w:space="0" w:color="auto"/>
          </w:divBdr>
          <w:divsChild>
            <w:div w:id="1653947391">
              <w:marLeft w:val="0"/>
              <w:marRight w:val="0"/>
              <w:marTop w:val="0"/>
              <w:marBottom w:val="0"/>
              <w:divBdr>
                <w:top w:val="none" w:sz="0" w:space="0" w:color="auto"/>
                <w:left w:val="none" w:sz="0" w:space="0" w:color="auto"/>
                <w:bottom w:val="none" w:sz="0" w:space="0" w:color="auto"/>
                <w:right w:val="none" w:sz="0" w:space="0" w:color="auto"/>
              </w:divBdr>
              <w:divsChild>
                <w:div w:id="1297223600">
                  <w:marLeft w:val="0"/>
                  <w:marRight w:val="0"/>
                  <w:marTop w:val="0"/>
                  <w:marBottom w:val="0"/>
                  <w:divBdr>
                    <w:top w:val="none" w:sz="0" w:space="0" w:color="auto"/>
                    <w:left w:val="none" w:sz="0" w:space="0" w:color="auto"/>
                    <w:bottom w:val="none" w:sz="0" w:space="0" w:color="auto"/>
                    <w:right w:val="none" w:sz="0" w:space="0" w:color="auto"/>
                  </w:divBdr>
                  <w:divsChild>
                    <w:div w:id="975833761">
                      <w:marLeft w:val="-225"/>
                      <w:marRight w:val="-225"/>
                      <w:marTop w:val="0"/>
                      <w:marBottom w:val="0"/>
                      <w:divBdr>
                        <w:top w:val="none" w:sz="0" w:space="0" w:color="auto"/>
                        <w:left w:val="none" w:sz="0" w:space="0" w:color="auto"/>
                        <w:bottom w:val="none" w:sz="0" w:space="0" w:color="auto"/>
                        <w:right w:val="none" w:sz="0" w:space="0" w:color="auto"/>
                      </w:divBdr>
                      <w:divsChild>
                        <w:div w:id="102117017">
                          <w:marLeft w:val="0"/>
                          <w:marRight w:val="0"/>
                          <w:marTop w:val="0"/>
                          <w:marBottom w:val="0"/>
                          <w:divBdr>
                            <w:top w:val="none" w:sz="0" w:space="0" w:color="auto"/>
                            <w:left w:val="none" w:sz="0" w:space="0" w:color="auto"/>
                            <w:bottom w:val="none" w:sz="0" w:space="0" w:color="auto"/>
                            <w:right w:val="none" w:sz="0" w:space="0" w:color="auto"/>
                          </w:divBdr>
                          <w:divsChild>
                            <w:div w:id="1032461014">
                              <w:marLeft w:val="0"/>
                              <w:marRight w:val="0"/>
                              <w:marTop w:val="0"/>
                              <w:marBottom w:val="0"/>
                              <w:divBdr>
                                <w:top w:val="none" w:sz="0" w:space="0" w:color="auto"/>
                                <w:left w:val="none" w:sz="0" w:space="0" w:color="auto"/>
                                <w:bottom w:val="none" w:sz="0" w:space="0" w:color="auto"/>
                                <w:right w:val="none" w:sz="0" w:space="0" w:color="auto"/>
                              </w:divBdr>
                              <w:divsChild>
                                <w:div w:id="1231499102">
                                  <w:marLeft w:val="0"/>
                                  <w:marRight w:val="0"/>
                                  <w:marTop w:val="0"/>
                                  <w:marBottom w:val="0"/>
                                  <w:divBdr>
                                    <w:top w:val="none" w:sz="0" w:space="0" w:color="auto"/>
                                    <w:left w:val="none" w:sz="0" w:space="0" w:color="auto"/>
                                    <w:bottom w:val="none" w:sz="0" w:space="0" w:color="auto"/>
                                    <w:right w:val="none" w:sz="0" w:space="0" w:color="auto"/>
                                  </w:divBdr>
                                  <w:divsChild>
                                    <w:div w:id="2019959622">
                                      <w:marLeft w:val="0"/>
                                      <w:marRight w:val="0"/>
                                      <w:marTop w:val="0"/>
                                      <w:marBottom w:val="0"/>
                                      <w:divBdr>
                                        <w:top w:val="none" w:sz="0" w:space="0" w:color="auto"/>
                                        <w:left w:val="none" w:sz="0" w:space="0" w:color="auto"/>
                                        <w:bottom w:val="none" w:sz="0" w:space="0" w:color="auto"/>
                                        <w:right w:val="none" w:sz="0" w:space="0" w:color="auto"/>
                                      </w:divBdr>
                                      <w:divsChild>
                                        <w:div w:id="171195687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3487166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176070409">
                                                  <w:marLeft w:val="0"/>
                                                  <w:marRight w:val="0"/>
                                                  <w:marTop w:val="0"/>
                                                  <w:marBottom w:val="0"/>
                                                  <w:divBdr>
                                                    <w:top w:val="none" w:sz="0" w:space="0" w:color="auto"/>
                                                    <w:left w:val="none" w:sz="0" w:space="0" w:color="auto"/>
                                                    <w:bottom w:val="none" w:sz="0" w:space="0" w:color="auto"/>
                                                    <w:right w:val="none" w:sz="0" w:space="0" w:color="auto"/>
                                                  </w:divBdr>
                                                  <w:divsChild>
                                                    <w:div w:id="11827475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13094501">
                                                  <w:marLeft w:val="0"/>
                                                  <w:marRight w:val="0"/>
                                                  <w:marTop w:val="0"/>
                                                  <w:marBottom w:val="0"/>
                                                  <w:divBdr>
                                                    <w:top w:val="none" w:sz="0" w:space="0" w:color="auto"/>
                                                    <w:left w:val="none" w:sz="0" w:space="0" w:color="auto"/>
                                                    <w:bottom w:val="none" w:sz="0" w:space="0" w:color="auto"/>
                                                    <w:right w:val="none" w:sz="0" w:space="0" w:color="auto"/>
                                                  </w:divBdr>
                                                  <w:divsChild>
                                                    <w:div w:id="46754887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32791300">
                                                  <w:marLeft w:val="0"/>
                                                  <w:marRight w:val="0"/>
                                                  <w:marTop w:val="0"/>
                                                  <w:marBottom w:val="0"/>
                                                  <w:divBdr>
                                                    <w:top w:val="none" w:sz="0" w:space="0" w:color="auto"/>
                                                    <w:left w:val="none" w:sz="0" w:space="0" w:color="auto"/>
                                                    <w:bottom w:val="none" w:sz="0" w:space="0" w:color="auto"/>
                                                    <w:right w:val="none" w:sz="0" w:space="0" w:color="auto"/>
                                                  </w:divBdr>
                                                  <w:divsChild>
                                                    <w:div w:id="50248016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33680330">
                                                  <w:marLeft w:val="0"/>
                                                  <w:marRight w:val="0"/>
                                                  <w:marTop w:val="0"/>
                                                  <w:marBottom w:val="0"/>
                                                  <w:divBdr>
                                                    <w:top w:val="none" w:sz="0" w:space="0" w:color="auto"/>
                                                    <w:left w:val="none" w:sz="0" w:space="0" w:color="auto"/>
                                                    <w:bottom w:val="none" w:sz="0" w:space="0" w:color="auto"/>
                                                    <w:right w:val="none" w:sz="0" w:space="0" w:color="auto"/>
                                                  </w:divBdr>
                                                  <w:divsChild>
                                                    <w:div w:id="14976445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7308823">
      <w:bodyDiv w:val="1"/>
      <w:marLeft w:val="0"/>
      <w:marRight w:val="0"/>
      <w:marTop w:val="0"/>
      <w:marBottom w:val="0"/>
      <w:divBdr>
        <w:top w:val="none" w:sz="0" w:space="0" w:color="auto"/>
        <w:left w:val="none" w:sz="0" w:space="0" w:color="auto"/>
        <w:bottom w:val="none" w:sz="0" w:space="0" w:color="auto"/>
        <w:right w:val="none" w:sz="0" w:space="0" w:color="auto"/>
      </w:divBdr>
    </w:div>
    <w:div w:id="281305093">
      <w:bodyDiv w:val="1"/>
      <w:marLeft w:val="0"/>
      <w:marRight w:val="0"/>
      <w:marTop w:val="0"/>
      <w:marBottom w:val="0"/>
      <w:divBdr>
        <w:top w:val="none" w:sz="0" w:space="0" w:color="auto"/>
        <w:left w:val="none" w:sz="0" w:space="0" w:color="auto"/>
        <w:bottom w:val="none" w:sz="0" w:space="0" w:color="auto"/>
        <w:right w:val="none" w:sz="0" w:space="0" w:color="auto"/>
      </w:divBdr>
      <w:divsChild>
        <w:div w:id="90443066">
          <w:blockQuote w:val="1"/>
          <w:marLeft w:val="340"/>
          <w:marRight w:val="0"/>
          <w:marTop w:val="160"/>
          <w:marBottom w:val="200"/>
          <w:divBdr>
            <w:top w:val="none" w:sz="0" w:space="0" w:color="auto"/>
            <w:left w:val="none" w:sz="0" w:space="0" w:color="auto"/>
            <w:bottom w:val="none" w:sz="0" w:space="0" w:color="auto"/>
            <w:right w:val="none" w:sz="0" w:space="0" w:color="auto"/>
          </w:divBdr>
        </w:div>
        <w:div w:id="899288815">
          <w:blockQuote w:val="1"/>
          <w:marLeft w:val="340"/>
          <w:marRight w:val="0"/>
          <w:marTop w:val="160"/>
          <w:marBottom w:val="200"/>
          <w:divBdr>
            <w:top w:val="none" w:sz="0" w:space="0" w:color="auto"/>
            <w:left w:val="none" w:sz="0" w:space="0" w:color="auto"/>
            <w:bottom w:val="none" w:sz="0" w:space="0" w:color="auto"/>
            <w:right w:val="none" w:sz="0" w:space="0" w:color="auto"/>
          </w:divBdr>
        </w:div>
        <w:div w:id="1683900722">
          <w:blockQuote w:val="1"/>
          <w:marLeft w:val="340"/>
          <w:marRight w:val="0"/>
          <w:marTop w:val="160"/>
          <w:marBottom w:val="200"/>
          <w:divBdr>
            <w:top w:val="none" w:sz="0" w:space="0" w:color="auto"/>
            <w:left w:val="none" w:sz="0" w:space="0" w:color="auto"/>
            <w:bottom w:val="none" w:sz="0" w:space="0" w:color="auto"/>
            <w:right w:val="none" w:sz="0" w:space="0" w:color="auto"/>
          </w:divBdr>
        </w:div>
        <w:div w:id="178588398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460611059">
      <w:bodyDiv w:val="1"/>
      <w:marLeft w:val="0"/>
      <w:marRight w:val="0"/>
      <w:marTop w:val="0"/>
      <w:marBottom w:val="0"/>
      <w:divBdr>
        <w:top w:val="none" w:sz="0" w:space="0" w:color="auto"/>
        <w:left w:val="none" w:sz="0" w:space="0" w:color="auto"/>
        <w:bottom w:val="none" w:sz="0" w:space="0" w:color="auto"/>
        <w:right w:val="none" w:sz="0" w:space="0" w:color="auto"/>
      </w:divBdr>
      <w:divsChild>
        <w:div w:id="769928495">
          <w:blockQuote w:val="1"/>
          <w:marLeft w:val="340"/>
          <w:marRight w:val="0"/>
          <w:marTop w:val="160"/>
          <w:marBottom w:val="200"/>
          <w:divBdr>
            <w:top w:val="none" w:sz="0" w:space="0" w:color="auto"/>
            <w:left w:val="none" w:sz="0" w:space="0" w:color="auto"/>
            <w:bottom w:val="none" w:sz="0" w:space="0" w:color="auto"/>
            <w:right w:val="none" w:sz="0" w:space="0" w:color="auto"/>
          </w:divBdr>
        </w:div>
        <w:div w:id="981740422">
          <w:blockQuote w:val="1"/>
          <w:marLeft w:val="340"/>
          <w:marRight w:val="0"/>
          <w:marTop w:val="160"/>
          <w:marBottom w:val="200"/>
          <w:divBdr>
            <w:top w:val="none" w:sz="0" w:space="0" w:color="auto"/>
            <w:left w:val="none" w:sz="0" w:space="0" w:color="auto"/>
            <w:bottom w:val="none" w:sz="0" w:space="0" w:color="auto"/>
            <w:right w:val="none" w:sz="0" w:space="0" w:color="auto"/>
          </w:divBdr>
        </w:div>
        <w:div w:id="1189098083">
          <w:blockQuote w:val="1"/>
          <w:marLeft w:val="340"/>
          <w:marRight w:val="0"/>
          <w:marTop w:val="160"/>
          <w:marBottom w:val="200"/>
          <w:divBdr>
            <w:top w:val="none" w:sz="0" w:space="0" w:color="auto"/>
            <w:left w:val="none" w:sz="0" w:space="0" w:color="auto"/>
            <w:bottom w:val="none" w:sz="0" w:space="0" w:color="auto"/>
            <w:right w:val="none" w:sz="0" w:space="0" w:color="auto"/>
          </w:divBdr>
        </w:div>
        <w:div w:id="1490944728">
          <w:blockQuote w:val="1"/>
          <w:marLeft w:val="340"/>
          <w:marRight w:val="0"/>
          <w:marTop w:val="160"/>
          <w:marBottom w:val="200"/>
          <w:divBdr>
            <w:top w:val="none" w:sz="0" w:space="0" w:color="auto"/>
            <w:left w:val="none" w:sz="0" w:space="0" w:color="auto"/>
            <w:bottom w:val="none" w:sz="0" w:space="0" w:color="auto"/>
            <w:right w:val="none" w:sz="0" w:space="0" w:color="auto"/>
          </w:divBdr>
        </w:div>
        <w:div w:id="1732845326">
          <w:blockQuote w:val="1"/>
          <w:marLeft w:val="340"/>
          <w:marRight w:val="0"/>
          <w:marTop w:val="160"/>
          <w:marBottom w:val="200"/>
          <w:divBdr>
            <w:top w:val="none" w:sz="0" w:space="0" w:color="auto"/>
            <w:left w:val="none" w:sz="0" w:space="0" w:color="auto"/>
            <w:bottom w:val="none" w:sz="0" w:space="0" w:color="auto"/>
            <w:right w:val="none" w:sz="0" w:space="0" w:color="auto"/>
          </w:divBdr>
        </w:div>
        <w:div w:id="210542111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481970852">
      <w:bodyDiv w:val="1"/>
      <w:marLeft w:val="0"/>
      <w:marRight w:val="0"/>
      <w:marTop w:val="0"/>
      <w:marBottom w:val="0"/>
      <w:divBdr>
        <w:top w:val="none" w:sz="0" w:space="0" w:color="auto"/>
        <w:left w:val="none" w:sz="0" w:space="0" w:color="auto"/>
        <w:bottom w:val="none" w:sz="0" w:space="0" w:color="auto"/>
        <w:right w:val="none" w:sz="0" w:space="0" w:color="auto"/>
      </w:divBdr>
      <w:divsChild>
        <w:div w:id="1918904895">
          <w:marLeft w:val="0"/>
          <w:marRight w:val="0"/>
          <w:marTop w:val="60"/>
          <w:marBottom w:val="60"/>
          <w:divBdr>
            <w:top w:val="none" w:sz="0" w:space="0" w:color="auto"/>
            <w:left w:val="none" w:sz="0" w:space="0" w:color="auto"/>
            <w:bottom w:val="none" w:sz="0" w:space="0" w:color="auto"/>
            <w:right w:val="none" w:sz="0" w:space="0" w:color="auto"/>
          </w:divBdr>
        </w:div>
      </w:divsChild>
    </w:div>
    <w:div w:id="624968213">
      <w:bodyDiv w:val="1"/>
      <w:marLeft w:val="0"/>
      <w:marRight w:val="0"/>
      <w:marTop w:val="0"/>
      <w:marBottom w:val="0"/>
      <w:divBdr>
        <w:top w:val="none" w:sz="0" w:space="0" w:color="auto"/>
        <w:left w:val="none" w:sz="0" w:space="0" w:color="auto"/>
        <w:bottom w:val="none" w:sz="0" w:space="0" w:color="auto"/>
        <w:right w:val="none" w:sz="0" w:space="0" w:color="auto"/>
      </w:divBdr>
      <w:divsChild>
        <w:div w:id="931428798">
          <w:blockQuote w:val="1"/>
          <w:marLeft w:val="340"/>
          <w:marRight w:val="0"/>
          <w:marTop w:val="160"/>
          <w:marBottom w:val="200"/>
          <w:divBdr>
            <w:top w:val="none" w:sz="0" w:space="0" w:color="auto"/>
            <w:left w:val="none" w:sz="0" w:space="0" w:color="auto"/>
            <w:bottom w:val="none" w:sz="0" w:space="0" w:color="auto"/>
            <w:right w:val="none" w:sz="0" w:space="0" w:color="auto"/>
          </w:divBdr>
        </w:div>
        <w:div w:id="1777555707">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630592515">
      <w:bodyDiv w:val="1"/>
      <w:marLeft w:val="0"/>
      <w:marRight w:val="0"/>
      <w:marTop w:val="0"/>
      <w:marBottom w:val="0"/>
      <w:divBdr>
        <w:top w:val="none" w:sz="0" w:space="0" w:color="auto"/>
        <w:left w:val="none" w:sz="0" w:space="0" w:color="auto"/>
        <w:bottom w:val="none" w:sz="0" w:space="0" w:color="auto"/>
        <w:right w:val="none" w:sz="0" w:space="0" w:color="auto"/>
      </w:divBdr>
    </w:div>
    <w:div w:id="636882515">
      <w:bodyDiv w:val="1"/>
      <w:marLeft w:val="0"/>
      <w:marRight w:val="0"/>
      <w:marTop w:val="0"/>
      <w:marBottom w:val="0"/>
      <w:divBdr>
        <w:top w:val="none" w:sz="0" w:space="0" w:color="auto"/>
        <w:left w:val="none" w:sz="0" w:space="0" w:color="auto"/>
        <w:bottom w:val="none" w:sz="0" w:space="0" w:color="auto"/>
        <w:right w:val="none" w:sz="0" w:space="0" w:color="auto"/>
      </w:divBdr>
      <w:divsChild>
        <w:div w:id="5462044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8997923">
              <w:blockQuote w:val="1"/>
              <w:marLeft w:val="340"/>
              <w:marRight w:val="0"/>
              <w:marTop w:val="160"/>
              <w:marBottom w:val="200"/>
              <w:divBdr>
                <w:top w:val="none" w:sz="0" w:space="0" w:color="auto"/>
                <w:left w:val="none" w:sz="0" w:space="0" w:color="auto"/>
                <w:bottom w:val="none" w:sz="0" w:space="0" w:color="auto"/>
                <w:right w:val="none" w:sz="0" w:space="0" w:color="auto"/>
              </w:divBdr>
            </w:div>
            <w:div w:id="1848247303">
              <w:blockQuote w:val="1"/>
              <w:marLeft w:val="340"/>
              <w:marRight w:val="0"/>
              <w:marTop w:val="160"/>
              <w:marBottom w:val="200"/>
              <w:divBdr>
                <w:top w:val="none" w:sz="0" w:space="0" w:color="auto"/>
                <w:left w:val="none" w:sz="0" w:space="0" w:color="auto"/>
                <w:bottom w:val="none" w:sz="0" w:space="0" w:color="auto"/>
                <w:right w:val="none" w:sz="0" w:space="0" w:color="auto"/>
              </w:divBdr>
            </w:div>
            <w:div w:id="204606047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7510346">
                  <w:blockQuote w:val="1"/>
                  <w:marLeft w:val="340"/>
                  <w:marRight w:val="0"/>
                  <w:marTop w:val="160"/>
                  <w:marBottom w:val="200"/>
                  <w:divBdr>
                    <w:top w:val="none" w:sz="0" w:space="0" w:color="auto"/>
                    <w:left w:val="none" w:sz="0" w:space="0" w:color="auto"/>
                    <w:bottom w:val="none" w:sz="0" w:space="0" w:color="auto"/>
                    <w:right w:val="none" w:sz="0" w:space="0" w:color="auto"/>
                  </w:divBdr>
                </w:div>
                <w:div w:id="823351302">
                  <w:blockQuote w:val="1"/>
                  <w:marLeft w:val="340"/>
                  <w:marRight w:val="0"/>
                  <w:marTop w:val="160"/>
                  <w:marBottom w:val="200"/>
                  <w:divBdr>
                    <w:top w:val="none" w:sz="0" w:space="0" w:color="auto"/>
                    <w:left w:val="none" w:sz="0" w:space="0" w:color="auto"/>
                    <w:bottom w:val="none" w:sz="0" w:space="0" w:color="auto"/>
                    <w:right w:val="none" w:sz="0" w:space="0" w:color="auto"/>
                  </w:divBdr>
                </w:div>
                <w:div w:id="1093207412">
                  <w:blockQuote w:val="1"/>
                  <w:marLeft w:val="340"/>
                  <w:marRight w:val="0"/>
                  <w:marTop w:val="160"/>
                  <w:marBottom w:val="200"/>
                  <w:divBdr>
                    <w:top w:val="none" w:sz="0" w:space="0" w:color="auto"/>
                    <w:left w:val="none" w:sz="0" w:space="0" w:color="auto"/>
                    <w:bottom w:val="none" w:sz="0" w:space="0" w:color="auto"/>
                    <w:right w:val="none" w:sz="0" w:space="0" w:color="auto"/>
                  </w:divBdr>
                </w:div>
                <w:div w:id="1261526378">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972828141">
      <w:bodyDiv w:val="1"/>
      <w:marLeft w:val="0"/>
      <w:marRight w:val="0"/>
      <w:marTop w:val="0"/>
      <w:marBottom w:val="0"/>
      <w:divBdr>
        <w:top w:val="none" w:sz="0" w:space="0" w:color="auto"/>
        <w:left w:val="none" w:sz="0" w:space="0" w:color="auto"/>
        <w:bottom w:val="none" w:sz="0" w:space="0" w:color="auto"/>
        <w:right w:val="none" w:sz="0" w:space="0" w:color="auto"/>
      </w:divBdr>
      <w:divsChild>
        <w:div w:id="691614959">
          <w:blockQuote w:val="1"/>
          <w:marLeft w:val="340"/>
          <w:marRight w:val="0"/>
          <w:marTop w:val="160"/>
          <w:marBottom w:val="200"/>
          <w:divBdr>
            <w:top w:val="none" w:sz="0" w:space="0" w:color="auto"/>
            <w:left w:val="none" w:sz="0" w:space="0" w:color="auto"/>
            <w:bottom w:val="none" w:sz="0" w:space="0" w:color="auto"/>
            <w:right w:val="none" w:sz="0" w:space="0" w:color="auto"/>
          </w:divBdr>
        </w:div>
        <w:div w:id="106306216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139763103">
      <w:bodyDiv w:val="1"/>
      <w:marLeft w:val="0"/>
      <w:marRight w:val="0"/>
      <w:marTop w:val="0"/>
      <w:marBottom w:val="0"/>
      <w:divBdr>
        <w:top w:val="none" w:sz="0" w:space="0" w:color="auto"/>
        <w:left w:val="none" w:sz="0" w:space="0" w:color="auto"/>
        <w:bottom w:val="none" w:sz="0" w:space="0" w:color="auto"/>
        <w:right w:val="none" w:sz="0" w:space="0" w:color="auto"/>
      </w:divBdr>
      <w:divsChild>
        <w:div w:id="26785902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844636562">
              <w:blockQuote w:val="1"/>
              <w:marLeft w:val="340"/>
              <w:marRight w:val="0"/>
              <w:marTop w:val="160"/>
              <w:marBottom w:val="200"/>
              <w:divBdr>
                <w:top w:val="none" w:sz="0" w:space="0" w:color="auto"/>
                <w:left w:val="none" w:sz="0" w:space="0" w:color="auto"/>
                <w:bottom w:val="none" w:sz="0" w:space="0" w:color="auto"/>
                <w:right w:val="none" w:sz="0" w:space="0" w:color="auto"/>
              </w:divBdr>
            </w:div>
            <w:div w:id="1856578056">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 w:id="1195341731">
      <w:bodyDiv w:val="1"/>
      <w:marLeft w:val="0"/>
      <w:marRight w:val="0"/>
      <w:marTop w:val="0"/>
      <w:marBottom w:val="0"/>
      <w:divBdr>
        <w:top w:val="none" w:sz="0" w:space="0" w:color="auto"/>
        <w:left w:val="none" w:sz="0" w:space="0" w:color="auto"/>
        <w:bottom w:val="none" w:sz="0" w:space="0" w:color="auto"/>
        <w:right w:val="none" w:sz="0" w:space="0" w:color="auto"/>
      </w:divBdr>
      <w:divsChild>
        <w:div w:id="1138104394">
          <w:blockQuote w:val="1"/>
          <w:marLeft w:val="340"/>
          <w:marRight w:val="0"/>
          <w:marTop w:val="160"/>
          <w:marBottom w:val="200"/>
          <w:divBdr>
            <w:top w:val="none" w:sz="0" w:space="0" w:color="auto"/>
            <w:left w:val="none" w:sz="0" w:space="0" w:color="auto"/>
            <w:bottom w:val="none" w:sz="0" w:space="0" w:color="auto"/>
            <w:right w:val="none" w:sz="0" w:space="0" w:color="auto"/>
          </w:divBdr>
        </w:div>
        <w:div w:id="1464616428">
          <w:blockQuote w:val="1"/>
          <w:marLeft w:val="340"/>
          <w:marRight w:val="0"/>
          <w:marTop w:val="160"/>
          <w:marBottom w:val="200"/>
          <w:divBdr>
            <w:top w:val="none" w:sz="0" w:space="0" w:color="auto"/>
            <w:left w:val="none" w:sz="0" w:space="0" w:color="auto"/>
            <w:bottom w:val="none" w:sz="0" w:space="0" w:color="auto"/>
            <w:right w:val="none" w:sz="0" w:space="0" w:color="auto"/>
          </w:divBdr>
        </w:div>
        <w:div w:id="144973011">
          <w:blockQuote w:val="1"/>
          <w:marLeft w:val="340"/>
          <w:marRight w:val="0"/>
          <w:marTop w:val="160"/>
          <w:marBottom w:val="200"/>
          <w:divBdr>
            <w:top w:val="none" w:sz="0" w:space="0" w:color="auto"/>
            <w:left w:val="none" w:sz="0" w:space="0" w:color="auto"/>
            <w:bottom w:val="none" w:sz="0" w:space="0" w:color="auto"/>
            <w:right w:val="none" w:sz="0" w:space="0" w:color="auto"/>
          </w:divBdr>
        </w:div>
        <w:div w:id="1336759501">
          <w:blockQuote w:val="1"/>
          <w:marLeft w:val="340"/>
          <w:marRight w:val="0"/>
          <w:marTop w:val="160"/>
          <w:marBottom w:val="200"/>
          <w:divBdr>
            <w:top w:val="none" w:sz="0" w:space="0" w:color="auto"/>
            <w:left w:val="none" w:sz="0" w:space="0" w:color="auto"/>
            <w:bottom w:val="none" w:sz="0" w:space="0" w:color="auto"/>
            <w:right w:val="none" w:sz="0" w:space="0" w:color="auto"/>
          </w:divBdr>
        </w:div>
        <w:div w:id="2144807836">
          <w:blockQuote w:val="1"/>
          <w:marLeft w:val="340"/>
          <w:marRight w:val="0"/>
          <w:marTop w:val="160"/>
          <w:marBottom w:val="200"/>
          <w:divBdr>
            <w:top w:val="none" w:sz="0" w:space="0" w:color="auto"/>
            <w:left w:val="none" w:sz="0" w:space="0" w:color="auto"/>
            <w:bottom w:val="none" w:sz="0" w:space="0" w:color="auto"/>
            <w:right w:val="none" w:sz="0" w:space="0" w:color="auto"/>
          </w:divBdr>
        </w:div>
        <w:div w:id="123816617">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233083036">
      <w:bodyDiv w:val="1"/>
      <w:marLeft w:val="0"/>
      <w:marRight w:val="750"/>
      <w:marTop w:val="0"/>
      <w:marBottom w:val="0"/>
      <w:divBdr>
        <w:top w:val="none" w:sz="0" w:space="0" w:color="auto"/>
        <w:left w:val="none" w:sz="0" w:space="0" w:color="auto"/>
        <w:bottom w:val="none" w:sz="0" w:space="0" w:color="auto"/>
        <w:right w:val="none" w:sz="0" w:space="0" w:color="auto"/>
      </w:divBdr>
      <w:divsChild>
        <w:div w:id="1418862543">
          <w:marLeft w:val="0"/>
          <w:marRight w:val="0"/>
          <w:marTop w:val="0"/>
          <w:marBottom w:val="0"/>
          <w:divBdr>
            <w:top w:val="none" w:sz="0" w:space="0" w:color="auto"/>
            <w:left w:val="none" w:sz="0" w:space="0" w:color="auto"/>
            <w:bottom w:val="none" w:sz="0" w:space="0" w:color="auto"/>
            <w:right w:val="none" w:sz="0" w:space="0" w:color="auto"/>
          </w:divBdr>
          <w:divsChild>
            <w:div w:id="1844778835">
              <w:marLeft w:val="0"/>
              <w:marRight w:val="0"/>
              <w:marTop w:val="0"/>
              <w:marBottom w:val="0"/>
              <w:divBdr>
                <w:top w:val="none" w:sz="0" w:space="0" w:color="auto"/>
                <w:left w:val="none" w:sz="0" w:space="0" w:color="auto"/>
                <w:bottom w:val="none" w:sz="0" w:space="0" w:color="auto"/>
                <w:right w:val="none" w:sz="0" w:space="0" w:color="auto"/>
              </w:divBdr>
              <w:divsChild>
                <w:div w:id="1678383869">
                  <w:marLeft w:val="0"/>
                  <w:marRight w:val="0"/>
                  <w:marTop w:val="0"/>
                  <w:marBottom w:val="0"/>
                  <w:divBdr>
                    <w:top w:val="none" w:sz="0" w:space="0" w:color="auto"/>
                    <w:left w:val="none" w:sz="0" w:space="0" w:color="auto"/>
                    <w:bottom w:val="none" w:sz="0" w:space="0" w:color="auto"/>
                    <w:right w:val="none" w:sz="0" w:space="0" w:color="auto"/>
                  </w:divBdr>
                  <w:divsChild>
                    <w:div w:id="1083835331">
                      <w:marLeft w:val="-225"/>
                      <w:marRight w:val="-225"/>
                      <w:marTop w:val="0"/>
                      <w:marBottom w:val="0"/>
                      <w:divBdr>
                        <w:top w:val="none" w:sz="0" w:space="0" w:color="auto"/>
                        <w:left w:val="none" w:sz="0" w:space="0" w:color="auto"/>
                        <w:bottom w:val="none" w:sz="0" w:space="0" w:color="auto"/>
                        <w:right w:val="none" w:sz="0" w:space="0" w:color="auto"/>
                      </w:divBdr>
                      <w:divsChild>
                        <w:div w:id="1962496584">
                          <w:marLeft w:val="0"/>
                          <w:marRight w:val="0"/>
                          <w:marTop w:val="0"/>
                          <w:marBottom w:val="0"/>
                          <w:divBdr>
                            <w:top w:val="none" w:sz="0" w:space="0" w:color="auto"/>
                            <w:left w:val="none" w:sz="0" w:space="0" w:color="auto"/>
                            <w:bottom w:val="none" w:sz="0" w:space="0" w:color="auto"/>
                            <w:right w:val="none" w:sz="0" w:space="0" w:color="auto"/>
                          </w:divBdr>
                          <w:divsChild>
                            <w:div w:id="521549230">
                              <w:marLeft w:val="0"/>
                              <w:marRight w:val="0"/>
                              <w:marTop w:val="0"/>
                              <w:marBottom w:val="0"/>
                              <w:divBdr>
                                <w:top w:val="none" w:sz="0" w:space="0" w:color="auto"/>
                                <w:left w:val="none" w:sz="0" w:space="0" w:color="auto"/>
                                <w:bottom w:val="none" w:sz="0" w:space="0" w:color="auto"/>
                                <w:right w:val="none" w:sz="0" w:space="0" w:color="auto"/>
                              </w:divBdr>
                              <w:divsChild>
                                <w:div w:id="2112889509">
                                  <w:marLeft w:val="0"/>
                                  <w:marRight w:val="0"/>
                                  <w:marTop w:val="0"/>
                                  <w:marBottom w:val="150"/>
                                  <w:divBdr>
                                    <w:top w:val="none" w:sz="0" w:space="0" w:color="auto"/>
                                    <w:left w:val="none" w:sz="0" w:space="0" w:color="auto"/>
                                    <w:bottom w:val="none" w:sz="0" w:space="0" w:color="auto"/>
                                    <w:right w:val="none" w:sz="0" w:space="0" w:color="auto"/>
                                  </w:divBdr>
                                  <w:divsChild>
                                    <w:div w:id="2053772112">
                                      <w:marLeft w:val="0"/>
                                      <w:marRight w:val="0"/>
                                      <w:marTop w:val="0"/>
                                      <w:marBottom w:val="0"/>
                                      <w:divBdr>
                                        <w:top w:val="none" w:sz="0" w:space="0" w:color="auto"/>
                                        <w:left w:val="none" w:sz="0" w:space="0" w:color="auto"/>
                                        <w:bottom w:val="none" w:sz="0" w:space="0" w:color="auto"/>
                                        <w:right w:val="none" w:sz="0" w:space="0" w:color="auto"/>
                                      </w:divBdr>
                                      <w:divsChild>
                                        <w:div w:id="974677234">
                                          <w:marLeft w:val="0"/>
                                          <w:marRight w:val="0"/>
                                          <w:marTop w:val="0"/>
                                          <w:marBottom w:val="0"/>
                                          <w:divBdr>
                                            <w:top w:val="none" w:sz="0" w:space="0" w:color="auto"/>
                                            <w:left w:val="none" w:sz="0" w:space="0" w:color="auto"/>
                                            <w:bottom w:val="none" w:sz="0" w:space="0" w:color="auto"/>
                                            <w:right w:val="none" w:sz="0" w:space="0" w:color="auto"/>
                                          </w:divBdr>
                                        </w:div>
                                        <w:div w:id="124540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358729">
                                  <w:marLeft w:val="0"/>
                                  <w:marRight w:val="0"/>
                                  <w:marTop w:val="0"/>
                                  <w:marBottom w:val="0"/>
                                  <w:divBdr>
                                    <w:top w:val="none" w:sz="0" w:space="0" w:color="auto"/>
                                    <w:left w:val="none" w:sz="0" w:space="0" w:color="auto"/>
                                    <w:bottom w:val="none" w:sz="0" w:space="0" w:color="auto"/>
                                    <w:right w:val="none" w:sz="0" w:space="0" w:color="auto"/>
                                  </w:divBdr>
                                </w:div>
                                <w:div w:id="1648633285">
                                  <w:marLeft w:val="0"/>
                                  <w:marRight w:val="0"/>
                                  <w:marTop w:val="75"/>
                                  <w:marBottom w:val="0"/>
                                  <w:divBdr>
                                    <w:top w:val="none" w:sz="0" w:space="0" w:color="auto"/>
                                    <w:left w:val="none" w:sz="0" w:space="0" w:color="auto"/>
                                    <w:bottom w:val="none" w:sz="0" w:space="0" w:color="auto"/>
                                    <w:right w:val="none" w:sz="0" w:space="0" w:color="auto"/>
                                  </w:divBdr>
                                </w:div>
                                <w:div w:id="2079862672">
                                  <w:marLeft w:val="0"/>
                                  <w:marRight w:val="0"/>
                                  <w:marTop w:val="0"/>
                                  <w:marBottom w:val="0"/>
                                  <w:divBdr>
                                    <w:top w:val="none" w:sz="0" w:space="0" w:color="auto"/>
                                    <w:left w:val="none" w:sz="0" w:space="0" w:color="auto"/>
                                    <w:bottom w:val="none" w:sz="0" w:space="0" w:color="auto"/>
                                    <w:right w:val="none" w:sz="0" w:space="0" w:color="auto"/>
                                  </w:divBdr>
                                  <w:divsChild>
                                    <w:div w:id="273171958">
                                      <w:marLeft w:val="0"/>
                                      <w:marRight w:val="0"/>
                                      <w:marTop w:val="0"/>
                                      <w:marBottom w:val="0"/>
                                      <w:divBdr>
                                        <w:top w:val="none" w:sz="0" w:space="0" w:color="auto"/>
                                        <w:left w:val="none" w:sz="0" w:space="0" w:color="auto"/>
                                        <w:bottom w:val="none" w:sz="0" w:space="0" w:color="auto"/>
                                        <w:right w:val="none" w:sz="0" w:space="0" w:color="auto"/>
                                      </w:divBdr>
                                    </w:div>
                                  </w:divsChild>
                                </w:div>
                                <w:div w:id="1025129804">
                                  <w:marLeft w:val="0"/>
                                  <w:marRight w:val="0"/>
                                  <w:marTop w:val="0"/>
                                  <w:marBottom w:val="0"/>
                                  <w:divBdr>
                                    <w:top w:val="none" w:sz="0" w:space="0" w:color="auto"/>
                                    <w:left w:val="none" w:sz="0" w:space="0" w:color="auto"/>
                                    <w:bottom w:val="none" w:sz="0" w:space="0" w:color="auto"/>
                                    <w:right w:val="none" w:sz="0" w:space="0" w:color="auto"/>
                                  </w:divBdr>
                                  <w:divsChild>
                                    <w:div w:id="336350008">
                                      <w:marLeft w:val="0"/>
                                      <w:marRight w:val="0"/>
                                      <w:marTop w:val="0"/>
                                      <w:marBottom w:val="0"/>
                                      <w:divBdr>
                                        <w:top w:val="none" w:sz="0" w:space="0" w:color="auto"/>
                                        <w:left w:val="none" w:sz="0" w:space="0" w:color="auto"/>
                                        <w:bottom w:val="none" w:sz="0" w:space="0" w:color="auto"/>
                                        <w:right w:val="none" w:sz="0" w:space="0" w:color="auto"/>
                                      </w:divBdr>
                                      <w:divsChild>
                                        <w:div w:id="979187956">
                                          <w:marLeft w:val="0"/>
                                          <w:marRight w:val="0"/>
                                          <w:marTop w:val="0"/>
                                          <w:marBottom w:val="0"/>
                                          <w:divBdr>
                                            <w:top w:val="none" w:sz="0" w:space="0" w:color="auto"/>
                                            <w:left w:val="none" w:sz="0" w:space="0" w:color="auto"/>
                                            <w:bottom w:val="none" w:sz="0" w:space="0" w:color="auto"/>
                                            <w:right w:val="none" w:sz="0" w:space="0" w:color="auto"/>
                                          </w:divBdr>
                                        </w:div>
                                        <w:div w:id="200509035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17395332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516193485">
                                                  <w:marLeft w:val="0"/>
                                                  <w:marRight w:val="0"/>
                                                  <w:marTop w:val="0"/>
                                                  <w:marBottom w:val="0"/>
                                                  <w:divBdr>
                                                    <w:top w:val="none" w:sz="0" w:space="0" w:color="auto"/>
                                                    <w:left w:val="none" w:sz="0" w:space="0" w:color="auto"/>
                                                    <w:bottom w:val="none" w:sz="0" w:space="0" w:color="auto"/>
                                                    <w:right w:val="none" w:sz="0" w:space="0" w:color="auto"/>
                                                  </w:divBdr>
                                                  <w:divsChild>
                                                    <w:div w:id="18181902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97339970">
                                                  <w:marLeft w:val="0"/>
                                                  <w:marRight w:val="0"/>
                                                  <w:marTop w:val="0"/>
                                                  <w:marBottom w:val="0"/>
                                                  <w:divBdr>
                                                    <w:top w:val="none" w:sz="0" w:space="0" w:color="auto"/>
                                                    <w:left w:val="none" w:sz="0" w:space="0" w:color="auto"/>
                                                    <w:bottom w:val="none" w:sz="0" w:space="0" w:color="auto"/>
                                                    <w:right w:val="none" w:sz="0" w:space="0" w:color="auto"/>
                                                  </w:divBdr>
                                                  <w:divsChild>
                                                    <w:div w:id="8170390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04736165">
                                                  <w:marLeft w:val="0"/>
                                                  <w:marRight w:val="0"/>
                                                  <w:marTop w:val="0"/>
                                                  <w:marBottom w:val="0"/>
                                                  <w:divBdr>
                                                    <w:top w:val="none" w:sz="0" w:space="0" w:color="auto"/>
                                                    <w:left w:val="none" w:sz="0" w:space="0" w:color="auto"/>
                                                    <w:bottom w:val="none" w:sz="0" w:space="0" w:color="auto"/>
                                                    <w:right w:val="none" w:sz="0" w:space="0" w:color="auto"/>
                                                  </w:divBdr>
                                                  <w:divsChild>
                                                    <w:div w:id="27814256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60846789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119840225">
                                                  <w:marLeft w:val="0"/>
                                                  <w:marRight w:val="0"/>
                                                  <w:marTop w:val="0"/>
                                                  <w:marBottom w:val="0"/>
                                                  <w:divBdr>
                                                    <w:top w:val="none" w:sz="0" w:space="0" w:color="auto"/>
                                                    <w:left w:val="none" w:sz="0" w:space="0" w:color="auto"/>
                                                    <w:bottom w:val="none" w:sz="0" w:space="0" w:color="auto"/>
                                                    <w:right w:val="none" w:sz="0" w:space="0" w:color="auto"/>
                                                  </w:divBdr>
                                                  <w:divsChild>
                                                    <w:div w:id="130550092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32278467">
                                                  <w:marLeft w:val="0"/>
                                                  <w:marRight w:val="0"/>
                                                  <w:marTop w:val="0"/>
                                                  <w:marBottom w:val="0"/>
                                                  <w:divBdr>
                                                    <w:top w:val="none" w:sz="0" w:space="0" w:color="auto"/>
                                                    <w:left w:val="none" w:sz="0" w:space="0" w:color="auto"/>
                                                    <w:bottom w:val="none" w:sz="0" w:space="0" w:color="auto"/>
                                                    <w:right w:val="none" w:sz="0" w:space="0" w:color="auto"/>
                                                  </w:divBdr>
                                                  <w:divsChild>
                                                    <w:div w:id="133491784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87674433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23492744">
                                                  <w:marLeft w:val="0"/>
                                                  <w:marRight w:val="0"/>
                                                  <w:marTop w:val="0"/>
                                                  <w:marBottom w:val="0"/>
                                                  <w:divBdr>
                                                    <w:top w:val="none" w:sz="0" w:space="0" w:color="auto"/>
                                                    <w:left w:val="none" w:sz="0" w:space="0" w:color="auto"/>
                                                    <w:bottom w:val="none" w:sz="0" w:space="0" w:color="auto"/>
                                                    <w:right w:val="none" w:sz="0" w:space="0" w:color="auto"/>
                                                  </w:divBdr>
                                                  <w:divsChild>
                                                    <w:div w:id="31623094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15341203">
                                                  <w:marLeft w:val="0"/>
                                                  <w:marRight w:val="0"/>
                                                  <w:marTop w:val="0"/>
                                                  <w:marBottom w:val="0"/>
                                                  <w:divBdr>
                                                    <w:top w:val="none" w:sz="0" w:space="0" w:color="auto"/>
                                                    <w:left w:val="none" w:sz="0" w:space="0" w:color="auto"/>
                                                    <w:bottom w:val="none" w:sz="0" w:space="0" w:color="auto"/>
                                                    <w:right w:val="none" w:sz="0" w:space="0" w:color="auto"/>
                                                  </w:divBdr>
                                                  <w:divsChild>
                                                    <w:div w:id="41001006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073090711">
                                                  <w:marLeft w:val="0"/>
                                                  <w:marRight w:val="0"/>
                                                  <w:marTop w:val="0"/>
                                                  <w:marBottom w:val="0"/>
                                                  <w:divBdr>
                                                    <w:top w:val="none" w:sz="0" w:space="0" w:color="auto"/>
                                                    <w:left w:val="none" w:sz="0" w:space="0" w:color="auto"/>
                                                    <w:bottom w:val="none" w:sz="0" w:space="0" w:color="auto"/>
                                                    <w:right w:val="none" w:sz="0" w:space="0" w:color="auto"/>
                                                  </w:divBdr>
                                                  <w:divsChild>
                                                    <w:div w:id="201618224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86483377">
                                                  <w:marLeft w:val="0"/>
                                                  <w:marRight w:val="0"/>
                                                  <w:marTop w:val="0"/>
                                                  <w:marBottom w:val="0"/>
                                                  <w:divBdr>
                                                    <w:top w:val="none" w:sz="0" w:space="0" w:color="auto"/>
                                                    <w:left w:val="none" w:sz="0" w:space="0" w:color="auto"/>
                                                    <w:bottom w:val="none" w:sz="0" w:space="0" w:color="auto"/>
                                                    <w:right w:val="none" w:sz="0" w:space="0" w:color="auto"/>
                                                  </w:divBdr>
                                                  <w:divsChild>
                                                    <w:div w:id="203950131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27304106">
                                                  <w:marLeft w:val="0"/>
                                                  <w:marRight w:val="0"/>
                                                  <w:marTop w:val="0"/>
                                                  <w:marBottom w:val="0"/>
                                                  <w:divBdr>
                                                    <w:top w:val="none" w:sz="0" w:space="0" w:color="auto"/>
                                                    <w:left w:val="none" w:sz="0" w:space="0" w:color="auto"/>
                                                    <w:bottom w:val="none" w:sz="0" w:space="0" w:color="auto"/>
                                                    <w:right w:val="none" w:sz="0" w:space="0" w:color="auto"/>
                                                  </w:divBdr>
                                                  <w:divsChild>
                                                    <w:div w:id="204224511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688097137">
                                              <w:blockQuote w:val="1"/>
                                              <w:marLeft w:val="0"/>
                                              <w:marRight w:val="0"/>
                                              <w:marTop w:val="0"/>
                                              <w:marBottom w:val="300"/>
                                              <w:divBdr>
                                                <w:top w:val="none" w:sz="0" w:space="0" w:color="auto"/>
                                                <w:left w:val="single" w:sz="36" w:space="15" w:color="EEEEEE"/>
                                                <w:bottom w:val="none" w:sz="0" w:space="0" w:color="auto"/>
                                                <w:right w:val="none" w:sz="0" w:space="0" w:color="auto"/>
                                              </w:divBdr>
                                            </w:div>
                                            <w:div w:id="50505168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8281881">
                                                  <w:marLeft w:val="0"/>
                                                  <w:marRight w:val="0"/>
                                                  <w:marTop w:val="0"/>
                                                  <w:marBottom w:val="0"/>
                                                  <w:divBdr>
                                                    <w:top w:val="none" w:sz="0" w:space="0" w:color="auto"/>
                                                    <w:left w:val="none" w:sz="0" w:space="0" w:color="auto"/>
                                                    <w:bottom w:val="none" w:sz="0" w:space="0" w:color="auto"/>
                                                    <w:right w:val="none" w:sz="0" w:space="0" w:color="auto"/>
                                                  </w:divBdr>
                                                </w:div>
                                                <w:div w:id="15087460">
                                                  <w:marLeft w:val="0"/>
                                                  <w:marRight w:val="0"/>
                                                  <w:marTop w:val="0"/>
                                                  <w:marBottom w:val="0"/>
                                                  <w:divBdr>
                                                    <w:top w:val="none" w:sz="0" w:space="0" w:color="auto"/>
                                                    <w:left w:val="none" w:sz="0" w:space="0" w:color="auto"/>
                                                    <w:bottom w:val="none" w:sz="0" w:space="0" w:color="auto"/>
                                                    <w:right w:val="none" w:sz="0" w:space="0" w:color="auto"/>
                                                  </w:divBdr>
                                                  <w:divsChild>
                                                    <w:div w:id="1867668203">
                                                      <w:marLeft w:val="0"/>
                                                      <w:marRight w:val="0"/>
                                                      <w:marTop w:val="0"/>
                                                      <w:marBottom w:val="0"/>
                                                      <w:divBdr>
                                                        <w:top w:val="none" w:sz="0" w:space="0" w:color="auto"/>
                                                        <w:left w:val="none" w:sz="0" w:space="0" w:color="auto"/>
                                                        <w:bottom w:val="none" w:sz="0" w:space="0" w:color="auto"/>
                                                        <w:right w:val="none" w:sz="0" w:space="0" w:color="auto"/>
                                                      </w:divBdr>
                                                      <w:divsChild>
                                                        <w:div w:id="1070612190">
                                                          <w:marLeft w:val="0"/>
                                                          <w:marRight w:val="0"/>
                                                          <w:marTop w:val="0"/>
                                                          <w:marBottom w:val="0"/>
                                                          <w:divBdr>
                                                            <w:top w:val="none" w:sz="0" w:space="0" w:color="auto"/>
                                                            <w:left w:val="none" w:sz="0" w:space="0" w:color="auto"/>
                                                            <w:bottom w:val="none" w:sz="0" w:space="0" w:color="auto"/>
                                                            <w:right w:val="none" w:sz="0" w:space="0" w:color="auto"/>
                                                          </w:divBdr>
                                                          <w:divsChild>
                                                            <w:div w:id="66690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86497162">
      <w:bodyDiv w:val="1"/>
      <w:marLeft w:val="0"/>
      <w:marRight w:val="0"/>
      <w:marTop w:val="0"/>
      <w:marBottom w:val="0"/>
      <w:divBdr>
        <w:top w:val="none" w:sz="0" w:space="0" w:color="auto"/>
        <w:left w:val="none" w:sz="0" w:space="0" w:color="auto"/>
        <w:bottom w:val="none" w:sz="0" w:space="0" w:color="auto"/>
        <w:right w:val="none" w:sz="0" w:space="0" w:color="auto"/>
      </w:divBdr>
    </w:div>
    <w:div w:id="1289242390">
      <w:bodyDiv w:val="1"/>
      <w:marLeft w:val="0"/>
      <w:marRight w:val="750"/>
      <w:marTop w:val="0"/>
      <w:marBottom w:val="0"/>
      <w:divBdr>
        <w:top w:val="none" w:sz="0" w:space="0" w:color="auto"/>
        <w:left w:val="none" w:sz="0" w:space="0" w:color="auto"/>
        <w:bottom w:val="none" w:sz="0" w:space="0" w:color="auto"/>
        <w:right w:val="none" w:sz="0" w:space="0" w:color="auto"/>
      </w:divBdr>
      <w:divsChild>
        <w:div w:id="2003965632">
          <w:marLeft w:val="0"/>
          <w:marRight w:val="0"/>
          <w:marTop w:val="0"/>
          <w:marBottom w:val="0"/>
          <w:divBdr>
            <w:top w:val="none" w:sz="0" w:space="0" w:color="auto"/>
            <w:left w:val="none" w:sz="0" w:space="0" w:color="auto"/>
            <w:bottom w:val="none" w:sz="0" w:space="0" w:color="auto"/>
            <w:right w:val="none" w:sz="0" w:space="0" w:color="auto"/>
          </w:divBdr>
          <w:divsChild>
            <w:div w:id="1344018120">
              <w:marLeft w:val="0"/>
              <w:marRight w:val="0"/>
              <w:marTop w:val="0"/>
              <w:marBottom w:val="0"/>
              <w:divBdr>
                <w:top w:val="none" w:sz="0" w:space="0" w:color="auto"/>
                <w:left w:val="none" w:sz="0" w:space="0" w:color="auto"/>
                <w:bottom w:val="none" w:sz="0" w:space="0" w:color="auto"/>
                <w:right w:val="none" w:sz="0" w:space="0" w:color="auto"/>
              </w:divBdr>
              <w:divsChild>
                <w:div w:id="1561478331">
                  <w:marLeft w:val="0"/>
                  <w:marRight w:val="0"/>
                  <w:marTop w:val="0"/>
                  <w:marBottom w:val="0"/>
                  <w:divBdr>
                    <w:top w:val="none" w:sz="0" w:space="0" w:color="auto"/>
                    <w:left w:val="none" w:sz="0" w:space="0" w:color="auto"/>
                    <w:bottom w:val="none" w:sz="0" w:space="0" w:color="auto"/>
                    <w:right w:val="none" w:sz="0" w:space="0" w:color="auto"/>
                  </w:divBdr>
                  <w:divsChild>
                    <w:div w:id="2101294446">
                      <w:marLeft w:val="-225"/>
                      <w:marRight w:val="-225"/>
                      <w:marTop w:val="0"/>
                      <w:marBottom w:val="0"/>
                      <w:divBdr>
                        <w:top w:val="none" w:sz="0" w:space="0" w:color="auto"/>
                        <w:left w:val="none" w:sz="0" w:space="0" w:color="auto"/>
                        <w:bottom w:val="none" w:sz="0" w:space="0" w:color="auto"/>
                        <w:right w:val="none" w:sz="0" w:space="0" w:color="auto"/>
                      </w:divBdr>
                      <w:divsChild>
                        <w:div w:id="2145611327">
                          <w:marLeft w:val="0"/>
                          <w:marRight w:val="0"/>
                          <w:marTop w:val="0"/>
                          <w:marBottom w:val="0"/>
                          <w:divBdr>
                            <w:top w:val="none" w:sz="0" w:space="0" w:color="auto"/>
                            <w:left w:val="none" w:sz="0" w:space="0" w:color="auto"/>
                            <w:bottom w:val="none" w:sz="0" w:space="0" w:color="auto"/>
                            <w:right w:val="none" w:sz="0" w:space="0" w:color="auto"/>
                          </w:divBdr>
                          <w:divsChild>
                            <w:div w:id="2056925968">
                              <w:marLeft w:val="0"/>
                              <w:marRight w:val="0"/>
                              <w:marTop w:val="0"/>
                              <w:marBottom w:val="0"/>
                              <w:divBdr>
                                <w:top w:val="none" w:sz="0" w:space="0" w:color="auto"/>
                                <w:left w:val="none" w:sz="0" w:space="0" w:color="auto"/>
                                <w:bottom w:val="none" w:sz="0" w:space="0" w:color="auto"/>
                                <w:right w:val="none" w:sz="0" w:space="0" w:color="auto"/>
                              </w:divBdr>
                              <w:divsChild>
                                <w:div w:id="126433351">
                                  <w:marLeft w:val="0"/>
                                  <w:marRight w:val="0"/>
                                  <w:marTop w:val="0"/>
                                  <w:marBottom w:val="150"/>
                                  <w:divBdr>
                                    <w:top w:val="none" w:sz="0" w:space="0" w:color="auto"/>
                                    <w:left w:val="none" w:sz="0" w:space="0" w:color="auto"/>
                                    <w:bottom w:val="none" w:sz="0" w:space="0" w:color="auto"/>
                                    <w:right w:val="none" w:sz="0" w:space="0" w:color="auto"/>
                                  </w:divBdr>
                                  <w:divsChild>
                                    <w:div w:id="2110857138">
                                      <w:marLeft w:val="0"/>
                                      <w:marRight w:val="0"/>
                                      <w:marTop w:val="0"/>
                                      <w:marBottom w:val="0"/>
                                      <w:divBdr>
                                        <w:top w:val="none" w:sz="0" w:space="0" w:color="auto"/>
                                        <w:left w:val="none" w:sz="0" w:space="0" w:color="auto"/>
                                        <w:bottom w:val="none" w:sz="0" w:space="0" w:color="auto"/>
                                        <w:right w:val="none" w:sz="0" w:space="0" w:color="auto"/>
                                      </w:divBdr>
                                      <w:divsChild>
                                        <w:div w:id="1749886358">
                                          <w:marLeft w:val="0"/>
                                          <w:marRight w:val="0"/>
                                          <w:marTop w:val="0"/>
                                          <w:marBottom w:val="0"/>
                                          <w:divBdr>
                                            <w:top w:val="none" w:sz="0" w:space="0" w:color="auto"/>
                                            <w:left w:val="none" w:sz="0" w:space="0" w:color="auto"/>
                                            <w:bottom w:val="none" w:sz="0" w:space="0" w:color="auto"/>
                                            <w:right w:val="none" w:sz="0" w:space="0" w:color="auto"/>
                                          </w:divBdr>
                                        </w:div>
                                        <w:div w:id="214561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79299">
                                  <w:marLeft w:val="0"/>
                                  <w:marRight w:val="0"/>
                                  <w:marTop w:val="0"/>
                                  <w:marBottom w:val="0"/>
                                  <w:divBdr>
                                    <w:top w:val="none" w:sz="0" w:space="0" w:color="auto"/>
                                    <w:left w:val="none" w:sz="0" w:space="0" w:color="auto"/>
                                    <w:bottom w:val="none" w:sz="0" w:space="0" w:color="auto"/>
                                    <w:right w:val="none" w:sz="0" w:space="0" w:color="auto"/>
                                  </w:divBdr>
                                </w:div>
                                <w:div w:id="836770915">
                                  <w:marLeft w:val="0"/>
                                  <w:marRight w:val="0"/>
                                  <w:marTop w:val="75"/>
                                  <w:marBottom w:val="0"/>
                                  <w:divBdr>
                                    <w:top w:val="none" w:sz="0" w:space="0" w:color="auto"/>
                                    <w:left w:val="none" w:sz="0" w:space="0" w:color="auto"/>
                                    <w:bottom w:val="none" w:sz="0" w:space="0" w:color="auto"/>
                                    <w:right w:val="none" w:sz="0" w:space="0" w:color="auto"/>
                                  </w:divBdr>
                                </w:div>
                                <w:div w:id="1199780511">
                                  <w:marLeft w:val="0"/>
                                  <w:marRight w:val="0"/>
                                  <w:marTop w:val="0"/>
                                  <w:marBottom w:val="0"/>
                                  <w:divBdr>
                                    <w:top w:val="none" w:sz="0" w:space="0" w:color="auto"/>
                                    <w:left w:val="none" w:sz="0" w:space="0" w:color="auto"/>
                                    <w:bottom w:val="none" w:sz="0" w:space="0" w:color="auto"/>
                                    <w:right w:val="none" w:sz="0" w:space="0" w:color="auto"/>
                                  </w:divBdr>
                                  <w:divsChild>
                                    <w:div w:id="560139033">
                                      <w:marLeft w:val="0"/>
                                      <w:marRight w:val="0"/>
                                      <w:marTop w:val="0"/>
                                      <w:marBottom w:val="0"/>
                                      <w:divBdr>
                                        <w:top w:val="none" w:sz="0" w:space="0" w:color="auto"/>
                                        <w:left w:val="none" w:sz="0" w:space="0" w:color="auto"/>
                                        <w:bottom w:val="none" w:sz="0" w:space="0" w:color="auto"/>
                                        <w:right w:val="none" w:sz="0" w:space="0" w:color="auto"/>
                                      </w:divBdr>
                                    </w:div>
                                  </w:divsChild>
                                </w:div>
                                <w:div w:id="1672562072">
                                  <w:marLeft w:val="0"/>
                                  <w:marRight w:val="0"/>
                                  <w:marTop w:val="0"/>
                                  <w:marBottom w:val="0"/>
                                  <w:divBdr>
                                    <w:top w:val="none" w:sz="0" w:space="0" w:color="auto"/>
                                    <w:left w:val="none" w:sz="0" w:space="0" w:color="auto"/>
                                    <w:bottom w:val="none" w:sz="0" w:space="0" w:color="auto"/>
                                    <w:right w:val="none" w:sz="0" w:space="0" w:color="auto"/>
                                  </w:divBdr>
                                  <w:divsChild>
                                    <w:div w:id="1098983699">
                                      <w:marLeft w:val="0"/>
                                      <w:marRight w:val="0"/>
                                      <w:marTop w:val="0"/>
                                      <w:marBottom w:val="0"/>
                                      <w:divBdr>
                                        <w:top w:val="none" w:sz="0" w:space="0" w:color="auto"/>
                                        <w:left w:val="none" w:sz="0" w:space="0" w:color="auto"/>
                                        <w:bottom w:val="none" w:sz="0" w:space="0" w:color="auto"/>
                                        <w:right w:val="none" w:sz="0" w:space="0" w:color="auto"/>
                                      </w:divBdr>
                                      <w:divsChild>
                                        <w:div w:id="428475077">
                                          <w:marLeft w:val="0"/>
                                          <w:marRight w:val="0"/>
                                          <w:marTop w:val="0"/>
                                          <w:marBottom w:val="0"/>
                                          <w:divBdr>
                                            <w:top w:val="none" w:sz="0" w:space="0" w:color="auto"/>
                                            <w:left w:val="none" w:sz="0" w:space="0" w:color="auto"/>
                                            <w:bottom w:val="none" w:sz="0" w:space="0" w:color="auto"/>
                                            <w:right w:val="none" w:sz="0" w:space="0" w:color="auto"/>
                                          </w:divBdr>
                                        </w:div>
                                        <w:div w:id="12762515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4415628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43142689">
                                                  <w:marLeft w:val="0"/>
                                                  <w:marRight w:val="0"/>
                                                  <w:marTop w:val="0"/>
                                                  <w:marBottom w:val="0"/>
                                                  <w:divBdr>
                                                    <w:top w:val="none" w:sz="0" w:space="0" w:color="auto"/>
                                                    <w:left w:val="none" w:sz="0" w:space="0" w:color="auto"/>
                                                    <w:bottom w:val="none" w:sz="0" w:space="0" w:color="auto"/>
                                                    <w:right w:val="none" w:sz="0" w:space="0" w:color="auto"/>
                                                  </w:divBdr>
                                                  <w:divsChild>
                                                    <w:div w:id="91327559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00169442">
                                                  <w:marLeft w:val="0"/>
                                                  <w:marRight w:val="0"/>
                                                  <w:marTop w:val="0"/>
                                                  <w:marBottom w:val="0"/>
                                                  <w:divBdr>
                                                    <w:top w:val="none" w:sz="0" w:space="0" w:color="auto"/>
                                                    <w:left w:val="none" w:sz="0" w:space="0" w:color="auto"/>
                                                    <w:bottom w:val="none" w:sz="0" w:space="0" w:color="auto"/>
                                                    <w:right w:val="none" w:sz="0" w:space="0" w:color="auto"/>
                                                  </w:divBdr>
                                                  <w:divsChild>
                                                    <w:div w:id="76148955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2075666">
                                                  <w:marLeft w:val="0"/>
                                                  <w:marRight w:val="0"/>
                                                  <w:marTop w:val="0"/>
                                                  <w:marBottom w:val="0"/>
                                                  <w:divBdr>
                                                    <w:top w:val="none" w:sz="0" w:space="0" w:color="auto"/>
                                                    <w:left w:val="none" w:sz="0" w:space="0" w:color="auto"/>
                                                    <w:bottom w:val="none" w:sz="0" w:space="0" w:color="auto"/>
                                                    <w:right w:val="none" w:sz="0" w:space="0" w:color="auto"/>
                                                  </w:divBdr>
                                                  <w:divsChild>
                                                    <w:div w:id="49283987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4427743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525511481">
                                                  <w:marLeft w:val="0"/>
                                                  <w:marRight w:val="0"/>
                                                  <w:marTop w:val="0"/>
                                                  <w:marBottom w:val="0"/>
                                                  <w:divBdr>
                                                    <w:top w:val="none" w:sz="0" w:space="0" w:color="auto"/>
                                                    <w:left w:val="none" w:sz="0" w:space="0" w:color="auto"/>
                                                    <w:bottom w:val="none" w:sz="0" w:space="0" w:color="auto"/>
                                                    <w:right w:val="none" w:sz="0" w:space="0" w:color="auto"/>
                                                  </w:divBdr>
                                                  <w:divsChild>
                                                    <w:div w:id="48273923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58099275">
                                                  <w:marLeft w:val="0"/>
                                                  <w:marRight w:val="0"/>
                                                  <w:marTop w:val="0"/>
                                                  <w:marBottom w:val="0"/>
                                                  <w:divBdr>
                                                    <w:top w:val="none" w:sz="0" w:space="0" w:color="auto"/>
                                                    <w:left w:val="none" w:sz="0" w:space="0" w:color="auto"/>
                                                    <w:bottom w:val="none" w:sz="0" w:space="0" w:color="auto"/>
                                                    <w:right w:val="none" w:sz="0" w:space="0" w:color="auto"/>
                                                  </w:divBdr>
                                                  <w:divsChild>
                                                    <w:div w:id="101838917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50866628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49802184">
                                                  <w:marLeft w:val="0"/>
                                                  <w:marRight w:val="0"/>
                                                  <w:marTop w:val="0"/>
                                                  <w:marBottom w:val="0"/>
                                                  <w:divBdr>
                                                    <w:top w:val="none" w:sz="0" w:space="0" w:color="auto"/>
                                                    <w:left w:val="none" w:sz="0" w:space="0" w:color="auto"/>
                                                    <w:bottom w:val="none" w:sz="0" w:space="0" w:color="auto"/>
                                                    <w:right w:val="none" w:sz="0" w:space="0" w:color="auto"/>
                                                  </w:divBdr>
                                                  <w:divsChild>
                                                    <w:div w:id="10650941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02417473">
                                                  <w:marLeft w:val="0"/>
                                                  <w:marRight w:val="0"/>
                                                  <w:marTop w:val="0"/>
                                                  <w:marBottom w:val="0"/>
                                                  <w:divBdr>
                                                    <w:top w:val="none" w:sz="0" w:space="0" w:color="auto"/>
                                                    <w:left w:val="none" w:sz="0" w:space="0" w:color="auto"/>
                                                    <w:bottom w:val="none" w:sz="0" w:space="0" w:color="auto"/>
                                                    <w:right w:val="none" w:sz="0" w:space="0" w:color="auto"/>
                                                  </w:divBdr>
                                                  <w:divsChild>
                                                    <w:div w:id="166273191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73603669">
                                                  <w:marLeft w:val="0"/>
                                                  <w:marRight w:val="0"/>
                                                  <w:marTop w:val="0"/>
                                                  <w:marBottom w:val="0"/>
                                                  <w:divBdr>
                                                    <w:top w:val="none" w:sz="0" w:space="0" w:color="auto"/>
                                                    <w:left w:val="none" w:sz="0" w:space="0" w:color="auto"/>
                                                    <w:bottom w:val="none" w:sz="0" w:space="0" w:color="auto"/>
                                                    <w:right w:val="none" w:sz="0" w:space="0" w:color="auto"/>
                                                  </w:divBdr>
                                                  <w:divsChild>
                                                    <w:div w:id="81625941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1702419">
                                                  <w:marLeft w:val="0"/>
                                                  <w:marRight w:val="0"/>
                                                  <w:marTop w:val="0"/>
                                                  <w:marBottom w:val="0"/>
                                                  <w:divBdr>
                                                    <w:top w:val="none" w:sz="0" w:space="0" w:color="auto"/>
                                                    <w:left w:val="none" w:sz="0" w:space="0" w:color="auto"/>
                                                    <w:bottom w:val="none" w:sz="0" w:space="0" w:color="auto"/>
                                                    <w:right w:val="none" w:sz="0" w:space="0" w:color="auto"/>
                                                  </w:divBdr>
                                                  <w:divsChild>
                                                    <w:div w:id="2825365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133085252">
                                                  <w:marLeft w:val="0"/>
                                                  <w:marRight w:val="0"/>
                                                  <w:marTop w:val="0"/>
                                                  <w:marBottom w:val="0"/>
                                                  <w:divBdr>
                                                    <w:top w:val="none" w:sz="0" w:space="0" w:color="auto"/>
                                                    <w:left w:val="none" w:sz="0" w:space="0" w:color="auto"/>
                                                    <w:bottom w:val="none" w:sz="0" w:space="0" w:color="auto"/>
                                                    <w:right w:val="none" w:sz="0" w:space="0" w:color="auto"/>
                                                  </w:divBdr>
                                                  <w:divsChild>
                                                    <w:div w:id="3185793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989214415">
                                              <w:blockQuote w:val="1"/>
                                              <w:marLeft w:val="0"/>
                                              <w:marRight w:val="0"/>
                                              <w:marTop w:val="0"/>
                                              <w:marBottom w:val="300"/>
                                              <w:divBdr>
                                                <w:top w:val="none" w:sz="0" w:space="0" w:color="auto"/>
                                                <w:left w:val="single" w:sz="36" w:space="15" w:color="EEEEEE"/>
                                                <w:bottom w:val="none" w:sz="0" w:space="0" w:color="auto"/>
                                                <w:right w:val="none" w:sz="0" w:space="0" w:color="auto"/>
                                              </w:divBdr>
                                            </w:div>
                                            <w:div w:id="161516507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21861889">
                                                  <w:marLeft w:val="0"/>
                                                  <w:marRight w:val="0"/>
                                                  <w:marTop w:val="0"/>
                                                  <w:marBottom w:val="0"/>
                                                  <w:divBdr>
                                                    <w:top w:val="none" w:sz="0" w:space="0" w:color="auto"/>
                                                    <w:left w:val="none" w:sz="0" w:space="0" w:color="auto"/>
                                                    <w:bottom w:val="none" w:sz="0" w:space="0" w:color="auto"/>
                                                    <w:right w:val="none" w:sz="0" w:space="0" w:color="auto"/>
                                                  </w:divBdr>
                                                </w:div>
                                                <w:div w:id="1789156277">
                                                  <w:marLeft w:val="0"/>
                                                  <w:marRight w:val="0"/>
                                                  <w:marTop w:val="0"/>
                                                  <w:marBottom w:val="0"/>
                                                  <w:divBdr>
                                                    <w:top w:val="none" w:sz="0" w:space="0" w:color="auto"/>
                                                    <w:left w:val="none" w:sz="0" w:space="0" w:color="auto"/>
                                                    <w:bottom w:val="none" w:sz="0" w:space="0" w:color="auto"/>
                                                    <w:right w:val="none" w:sz="0" w:space="0" w:color="auto"/>
                                                  </w:divBdr>
                                                  <w:divsChild>
                                                    <w:div w:id="1434587807">
                                                      <w:marLeft w:val="0"/>
                                                      <w:marRight w:val="0"/>
                                                      <w:marTop w:val="0"/>
                                                      <w:marBottom w:val="0"/>
                                                      <w:divBdr>
                                                        <w:top w:val="none" w:sz="0" w:space="0" w:color="auto"/>
                                                        <w:left w:val="none" w:sz="0" w:space="0" w:color="auto"/>
                                                        <w:bottom w:val="none" w:sz="0" w:space="0" w:color="auto"/>
                                                        <w:right w:val="none" w:sz="0" w:space="0" w:color="auto"/>
                                                      </w:divBdr>
                                                      <w:divsChild>
                                                        <w:div w:id="1408303717">
                                                          <w:marLeft w:val="0"/>
                                                          <w:marRight w:val="0"/>
                                                          <w:marTop w:val="0"/>
                                                          <w:marBottom w:val="0"/>
                                                          <w:divBdr>
                                                            <w:top w:val="none" w:sz="0" w:space="0" w:color="auto"/>
                                                            <w:left w:val="none" w:sz="0" w:space="0" w:color="auto"/>
                                                            <w:bottom w:val="none" w:sz="0" w:space="0" w:color="auto"/>
                                                            <w:right w:val="none" w:sz="0" w:space="0" w:color="auto"/>
                                                          </w:divBdr>
                                                          <w:divsChild>
                                                            <w:div w:id="34768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9359929">
      <w:bodyDiv w:val="1"/>
      <w:marLeft w:val="0"/>
      <w:marRight w:val="0"/>
      <w:marTop w:val="0"/>
      <w:marBottom w:val="0"/>
      <w:divBdr>
        <w:top w:val="none" w:sz="0" w:space="0" w:color="auto"/>
        <w:left w:val="none" w:sz="0" w:space="0" w:color="auto"/>
        <w:bottom w:val="none" w:sz="0" w:space="0" w:color="auto"/>
        <w:right w:val="none" w:sz="0" w:space="0" w:color="auto"/>
      </w:divBdr>
      <w:divsChild>
        <w:div w:id="677272008">
          <w:blockQuote w:val="1"/>
          <w:marLeft w:val="720"/>
          <w:marRight w:val="720"/>
          <w:marTop w:val="100"/>
          <w:marBottom w:val="100"/>
          <w:divBdr>
            <w:top w:val="none" w:sz="0" w:space="0" w:color="auto"/>
            <w:left w:val="none" w:sz="0" w:space="0" w:color="auto"/>
            <w:bottom w:val="none" w:sz="0" w:space="0" w:color="auto"/>
            <w:right w:val="none" w:sz="0" w:space="0" w:color="auto"/>
          </w:divBdr>
        </w:div>
        <w:div w:id="827788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6352548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7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2556376">
      <w:bodyDiv w:val="1"/>
      <w:marLeft w:val="0"/>
      <w:marRight w:val="0"/>
      <w:marTop w:val="0"/>
      <w:marBottom w:val="0"/>
      <w:divBdr>
        <w:top w:val="none" w:sz="0" w:space="0" w:color="auto"/>
        <w:left w:val="none" w:sz="0" w:space="0" w:color="auto"/>
        <w:bottom w:val="none" w:sz="0" w:space="0" w:color="auto"/>
        <w:right w:val="none" w:sz="0" w:space="0" w:color="auto"/>
      </w:divBdr>
      <w:divsChild>
        <w:div w:id="284699810">
          <w:blockQuote w:val="1"/>
          <w:marLeft w:val="340"/>
          <w:marRight w:val="0"/>
          <w:marTop w:val="160"/>
          <w:marBottom w:val="200"/>
          <w:divBdr>
            <w:top w:val="none" w:sz="0" w:space="0" w:color="auto"/>
            <w:left w:val="none" w:sz="0" w:space="0" w:color="auto"/>
            <w:bottom w:val="none" w:sz="0" w:space="0" w:color="auto"/>
            <w:right w:val="none" w:sz="0" w:space="0" w:color="auto"/>
          </w:divBdr>
        </w:div>
        <w:div w:id="1104574646">
          <w:blockQuote w:val="1"/>
          <w:marLeft w:val="340"/>
          <w:marRight w:val="0"/>
          <w:marTop w:val="160"/>
          <w:marBottom w:val="200"/>
          <w:divBdr>
            <w:top w:val="none" w:sz="0" w:space="0" w:color="auto"/>
            <w:left w:val="none" w:sz="0" w:space="0" w:color="auto"/>
            <w:bottom w:val="none" w:sz="0" w:space="0" w:color="auto"/>
            <w:right w:val="none" w:sz="0" w:space="0" w:color="auto"/>
          </w:divBdr>
        </w:div>
        <w:div w:id="1213038179">
          <w:blockQuote w:val="1"/>
          <w:marLeft w:val="340"/>
          <w:marRight w:val="0"/>
          <w:marTop w:val="160"/>
          <w:marBottom w:val="200"/>
          <w:divBdr>
            <w:top w:val="none" w:sz="0" w:space="0" w:color="auto"/>
            <w:left w:val="none" w:sz="0" w:space="0" w:color="auto"/>
            <w:bottom w:val="none" w:sz="0" w:space="0" w:color="auto"/>
            <w:right w:val="none" w:sz="0" w:space="0" w:color="auto"/>
          </w:divBdr>
        </w:div>
        <w:div w:id="1377316125">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492595170">
      <w:bodyDiv w:val="1"/>
      <w:marLeft w:val="0"/>
      <w:marRight w:val="0"/>
      <w:marTop w:val="0"/>
      <w:marBottom w:val="0"/>
      <w:divBdr>
        <w:top w:val="none" w:sz="0" w:space="0" w:color="auto"/>
        <w:left w:val="none" w:sz="0" w:space="0" w:color="auto"/>
        <w:bottom w:val="none" w:sz="0" w:space="0" w:color="auto"/>
        <w:right w:val="none" w:sz="0" w:space="0" w:color="auto"/>
      </w:divBdr>
      <w:divsChild>
        <w:div w:id="1739786199">
          <w:marLeft w:val="0"/>
          <w:marRight w:val="0"/>
          <w:marTop w:val="0"/>
          <w:marBottom w:val="0"/>
          <w:divBdr>
            <w:top w:val="none" w:sz="0" w:space="0" w:color="auto"/>
            <w:left w:val="none" w:sz="0" w:space="0" w:color="auto"/>
            <w:bottom w:val="none" w:sz="0" w:space="0" w:color="auto"/>
            <w:right w:val="none" w:sz="0" w:space="0" w:color="auto"/>
          </w:divBdr>
          <w:divsChild>
            <w:div w:id="1156457264">
              <w:marLeft w:val="0"/>
              <w:marRight w:val="0"/>
              <w:marTop w:val="0"/>
              <w:marBottom w:val="1870"/>
              <w:divBdr>
                <w:top w:val="none" w:sz="0" w:space="0" w:color="auto"/>
                <w:left w:val="none" w:sz="0" w:space="0" w:color="auto"/>
                <w:bottom w:val="none" w:sz="0" w:space="0" w:color="auto"/>
                <w:right w:val="none" w:sz="0" w:space="0" w:color="auto"/>
              </w:divBdr>
              <w:divsChild>
                <w:div w:id="1547335877">
                  <w:marLeft w:val="0"/>
                  <w:marRight w:val="0"/>
                  <w:marTop w:val="0"/>
                  <w:marBottom w:val="1870"/>
                  <w:divBdr>
                    <w:top w:val="none" w:sz="0" w:space="0" w:color="auto"/>
                    <w:left w:val="none" w:sz="0" w:space="0" w:color="auto"/>
                    <w:bottom w:val="none" w:sz="0" w:space="0" w:color="auto"/>
                    <w:right w:val="none" w:sz="0" w:space="0" w:color="auto"/>
                  </w:divBdr>
                  <w:divsChild>
                    <w:div w:id="1168597114">
                      <w:marLeft w:val="0"/>
                      <w:marRight w:val="0"/>
                      <w:marTop w:val="0"/>
                      <w:marBottom w:val="1870"/>
                      <w:divBdr>
                        <w:top w:val="none" w:sz="0" w:space="0" w:color="auto"/>
                        <w:left w:val="none" w:sz="0" w:space="0" w:color="auto"/>
                        <w:bottom w:val="none" w:sz="0" w:space="0" w:color="auto"/>
                        <w:right w:val="none" w:sz="0" w:space="0" w:color="auto"/>
                      </w:divBdr>
                    </w:div>
                  </w:divsChild>
                </w:div>
              </w:divsChild>
            </w:div>
          </w:divsChild>
        </w:div>
      </w:divsChild>
    </w:div>
    <w:div w:id="1657416605">
      <w:bodyDiv w:val="1"/>
      <w:marLeft w:val="0"/>
      <w:marRight w:val="0"/>
      <w:marTop w:val="0"/>
      <w:marBottom w:val="0"/>
      <w:divBdr>
        <w:top w:val="none" w:sz="0" w:space="0" w:color="auto"/>
        <w:left w:val="none" w:sz="0" w:space="0" w:color="auto"/>
        <w:bottom w:val="none" w:sz="0" w:space="0" w:color="auto"/>
        <w:right w:val="none" w:sz="0" w:space="0" w:color="auto"/>
      </w:divBdr>
      <w:divsChild>
        <w:div w:id="517701200">
          <w:blockQuote w:val="1"/>
          <w:marLeft w:val="340"/>
          <w:marRight w:val="0"/>
          <w:marTop w:val="160"/>
          <w:marBottom w:val="200"/>
          <w:divBdr>
            <w:top w:val="none" w:sz="0" w:space="0" w:color="auto"/>
            <w:left w:val="none" w:sz="0" w:space="0" w:color="auto"/>
            <w:bottom w:val="none" w:sz="0" w:space="0" w:color="auto"/>
            <w:right w:val="none" w:sz="0" w:space="0" w:color="auto"/>
          </w:divBdr>
        </w:div>
        <w:div w:id="2082632266">
          <w:blockQuote w:val="1"/>
          <w:marLeft w:val="340"/>
          <w:marRight w:val="0"/>
          <w:marTop w:val="160"/>
          <w:marBottom w:val="200"/>
          <w:divBdr>
            <w:top w:val="none" w:sz="0" w:space="0" w:color="auto"/>
            <w:left w:val="none" w:sz="0" w:space="0" w:color="auto"/>
            <w:bottom w:val="none" w:sz="0" w:space="0" w:color="auto"/>
            <w:right w:val="none" w:sz="0" w:space="0" w:color="auto"/>
          </w:divBdr>
        </w:div>
        <w:div w:id="580874236">
          <w:blockQuote w:val="1"/>
          <w:marLeft w:val="340"/>
          <w:marRight w:val="0"/>
          <w:marTop w:val="160"/>
          <w:marBottom w:val="200"/>
          <w:divBdr>
            <w:top w:val="none" w:sz="0" w:space="0" w:color="auto"/>
            <w:left w:val="none" w:sz="0" w:space="0" w:color="auto"/>
            <w:bottom w:val="none" w:sz="0" w:space="0" w:color="auto"/>
            <w:right w:val="none" w:sz="0" w:space="0" w:color="auto"/>
          </w:divBdr>
        </w:div>
        <w:div w:id="1280456130">
          <w:blockQuote w:val="1"/>
          <w:marLeft w:val="340"/>
          <w:marRight w:val="0"/>
          <w:marTop w:val="160"/>
          <w:marBottom w:val="200"/>
          <w:divBdr>
            <w:top w:val="none" w:sz="0" w:space="0" w:color="auto"/>
            <w:left w:val="none" w:sz="0" w:space="0" w:color="auto"/>
            <w:bottom w:val="none" w:sz="0" w:space="0" w:color="auto"/>
            <w:right w:val="none" w:sz="0" w:space="0" w:color="auto"/>
          </w:divBdr>
        </w:div>
        <w:div w:id="1579557986">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783524737">
      <w:bodyDiv w:val="1"/>
      <w:marLeft w:val="0"/>
      <w:marRight w:val="0"/>
      <w:marTop w:val="0"/>
      <w:marBottom w:val="0"/>
      <w:divBdr>
        <w:top w:val="none" w:sz="0" w:space="0" w:color="auto"/>
        <w:left w:val="none" w:sz="0" w:space="0" w:color="auto"/>
        <w:bottom w:val="none" w:sz="0" w:space="0" w:color="auto"/>
        <w:right w:val="none" w:sz="0" w:space="0" w:color="auto"/>
      </w:divBdr>
    </w:div>
    <w:div w:id="1979142501">
      <w:bodyDiv w:val="1"/>
      <w:marLeft w:val="0"/>
      <w:marRight w:val="0"/>
      <w:marTop w:val="0"/>
      <w:marBottom w:val="0"/>
      <w:divBdr>
        <w:top w:val="none" w:sz="0" w:space="0" w:color="auto"/>
        <w:left w:val="none" w:sz="0" w:space="0" w:color="auto"/>
        <w:bottom w:val="none" w:sz="0" w:space="0" w:color="auto"/>
        <w:right w:val="none" w:sz="0" w:space="0" w:color="auto"/>
      </w:divBdr>
    </w:div>
    <w:div w:id="2019649358">
      <w:bodyDiv w:val="1"/>
      <w:marLeft w:val="0"/>
      <w:marRight w:val="0"/>
      <w:marTop w:val="0"/>
      <w:marBottom w:val="0"/>
      <w:divBdr>
        <w:top w:val="none" w:sz="0" w:space="0" w:color="auto"/>
        <w:left w:val="none" w:sz="0" w:space="0" w:color="auto"/>
        <w:bottom w:val="none" w:sz="0" w:space="0" w:color="auto"/>
        <w:right w:val="none" w:sz="0" w:space="0" w:color="auto"/>
      </w:divBdr>
      <w:divsChild>
        <w:div w:id="34552191">
          <w:blockQuote w:val="1"/>
          <w:marLeft w:val="340"/>
          <w:marRight w:val="0"/>
          <w:marTop w:val="160"/>
          <w:marBottom w:val="200"/>
          <w:divBdr>
            <w:top w:val="none" w:sz="0" w:space="0" w:color="auto"/>
            <w:left w:val="none" w:sz="0" w:space="0" w:color="auto"/>
            <w:bottom w:val="none" w:sz="0" w:space="0" w:color="auto"/>
            <w:right w:val="none" w:sz="0" w:space="0" w:color="auto"/>
          </w:divBdr>
        </w:div>
        <w:div w:id="1524857681">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2027168352">
      <w:bodyDiv w:val="1"/>
      <w:marLeft w:val="0"/>
      <w:marRight w:val="0"/>
      <w:marTop w:val="0"/>
      <w:marBottom w:val="0"/>
      <w:divBdr>
        <w:top w:val="none" w:sz="0" w:space="0" w:color="auto"/>
        <w:left w:val="none" w:sz="0" w:space="0" w:color="auto"/>
        <w:bottom w:val="none" w:sz="0" w:space="0" w:color="auto"/>
        <w:right w:val="none" w:sz="0" w:space="0" w:color="auto"/>
      </w:divBdr>
      <w:divsChild>
        <w:div w:id="1735735226">
          <w:marLeft w:val="0"/>
          <w:marRight w:val="0"/>
          <w:marTop w:val="0"/>
          <w:marBottom w:val="0"/>
          <w:divBdr>
            <w:top w:val="none" w:sz="0" w:space="0" w:color="auto"/>
            <w:left w:val="none" w:sz="0" w:space="0" w:color="auto"/>
            <w:bottom w:val="none" w:sz="0" w:space="0" w:color="auto"/>
            <w:right w:val="none" w:sz="0" w:space="0" w:color="auto"/>
          </w:divBdr>
          <w:divsChild>
            <w:div w:id="1979845735">
              <w:marLeft w:val="0"/>
              <w:marRight w:val="0"/>
              <w:marTop w:val="0"/>
              <w:marBottom w:val="0"/>
              <w:divBdr>
                <w:top w:val="none" w:sz="0" w:space="0" w:color="auto"/>
                <w:left w:val="none" w:sz="0" w:space="0" w:color="auto"/>
                <w:bottom w:val="none" w:sz="0" w:space="0" w:color="auto"/>
                <w:right w:val="none" w:sz="0" w:space="0" w:color="auto"/>
              </w:divBdr>
              <w:divsChild>
                <w:div w:id="227308535">
                  <w:marLeft w:val="0"/>
                  <w:marRight w:val="0"/>
                  <w:marTop w:val="0"/>
                  <w:marBottom w:val="0"/>
                  <w:divBdr>
                    <w:top w:val="none" w:sz="0" w:space="0" w:color="auto"/>
                    <w:left w:val="none" w:sz="0" w:space="0" w:color="auto"/>
                    <w:bottom w:val="none" w:sz="0" w:space="0" w:color="auto"/>
                    <w:right w:val="none" w:sz="0" w:space="0" w:color="auto"/>
                  </w:divBdr>
                  <w:divsChild>
                    <w:div w:id="2093120050">
                      <w:marLeft w:val="0"/>
                      <w:marRight w:val="0"/>
                      <w:marTop w:val="0"/>
                      <w:marBottom w:val="0"/>
                      <w:divBdr>
                        <w:top w:val="none" w:sz="0" w:space="0" w:color="auto"/>
                        <w:left w:val="none" w:sz="0" w:space="0" w:color="auto"/>
                        <w:bottom w:val="none" w:sz="0" w:space="0" w:color="auto"/>
                        <w:right w:val="none" w:sz="0" w:space="0" w:color="auto"/>
                      </w:divBdr>
                      <w:divsChild>
                        <w:div w:id="1404454570">
                          <w:marLeft w:val="0"/>
                          <w:marRight w:val="0"/>
                          <w:marTop w:val="0"/>
                          <w:marBottom w:val="0"/>
                          <w:divBdr>
                            <w:top w:val="none" w:sz="0" w:space="0" w:color="auto"/>
                            <w:left w:val="none" w:sz="0" w:space="0" w:color="auto"/>
                            <w:bottom w:val="none" w:sz="0" w:space="0" w:color="auto"/>
                            <w:right w:val="none" w:sz="0" w:space="0" w:color="auto"/>
                          </w:divBdr>
                          <w:divsChild>
                            <w:div w:id="1403941301">
                              <w:marLeft w:val="0"/>
                              <w:marRight w:val="0"/>
                              <w:marTop w:val="0"/>
                              <w:marBottom w:val="0"/>
                              <w:divBdr>
                                <w:top w:val="none" w:sz="0" w:space="0" w:color="auto"/>
                                <w:left w:val="none" w:sz="0" w:space="0" w:color="auto"/>
                                <w:bottom w:val="none" w:sz="0" w:space="0" w:color="auto"/>
                                <w:right w:val="none" w:sz="0" w:space="0" w:color="auto"/>
                              </w:divBdr>
                              <w:divsChild>
                                <w:div w:id="1106925743">
                                  <w:marLeft w:val="0"/>
                                  <w:marRight w:val="0"/>
                                  <w:marTop w:val="0"/>
                                  <w:marBottom w:val="0"/>
                                  <w:divBdr>
                                    <w:top w:val="none" w:sz="0" w:space="0" w:color="auto"/>
                                    <w:left w:val="none" w:sz="0" w:space="0" w:color="auto"/>
                                    <w:bottom w:val="none" w:sz="0" w:space="0" w:color="auto"/>
                                    <w:right w:val="none" w:sz="0" w:space="0" w:color="auto"/>
                                  </w:divBdr>
                                  <w:divsChild>
                                    <w:div w:id="65878245">
                                      <w:marLeft w:val="0"/>
                                      <w:marRight w:val="0"/>
                                      <w:marTop w:val="0"/>
                                      <w:marBottom w:val="0"/>
                                      <w:divBdr>
                                        <w:top w:val="none" w:sz="0" w:space="0" w:color="auto"/>
                                        <w:left w:val="none" w:sz="0" w:space="0" w:color="auto"/>
                                        <w:bottom w:val="none" w:sz="0" w:space="0" w:color="auto"/>
                                        <w:right w:val="none" w:sz="0" w:space="0" w:color="auto"/>
                                      </w:divBdr>
                                      <w:divsChild>
                                        <w:div w:id="1638680174">
                                          <w:blockQuote w:val="1"/>
                                          <w:marLeft w:val="255"/>
                                          <w:marRight w:val="0"/>
                                          <w:marTop w:val="0"/>
                                          <w:marBottom w:val="150"/>
                                          <w:divBdr>
                                            <w:top w:val="none" w:sz="0" w:space="0" w:color="auto"/>
                                            <w:left w:val="none" w:sz="0" w:space="0" w:color="auto"/>
                                            <w:bottom w:val="none" w:sz="0" w:space="0" w:color="auto"/>
                                            <w:right w:val="none" w:sz="0" w:space="0" w:color="auto"/>
                                          </w:divBdr>
                                          <w:divsChild>
                                            <w:div w:id="1624654039">
                                              <w:marLeft w:val="0"/>
                                              <w:marRight w:val="0"/>
                                              <w:marTop w:val="0"/>
                                              <w:marBottom w:val="0"/>
                                              <w:divBdr>
                                                <w:top w:val="none" w:sz="0" w:space="0" w:color="auto"/>
                                                <w:left w:val="none" w:sz="0" w:space="0" w:color="auto"/>
                                                <w:bottom w:val="none" w:sz="0" w:space="0" w:color="auto"/>
                                                <w:right w:val="none" w:sz="0" w:space="0" w:color="auto"/>
                                              </w:divBdr>
                                              <w:divsChild>
                                                <w:div w:id="1525749861">
                                                  <w:marLeft w:val="0"/>
                                                  <w:marRight w:val="0"/>
                                                  <w:marTop w:val="0"/>
                                                  <w:marBottom w:val="0"/>
                                                  <w:divBdr>
                                                    <w:top w:val="none" w:sz="0" w:space="0" w:color="auto"/>
                                                    <w:left w:val="none" w:sz="0" w:space="0" w:color="auto"/>
                                                    <w:bottom w:val="none" w:sz="0" w:space="0" w:color="auto"/>
                                                    <w:right w:val="none" w:sz="0" w:space="0" w:color="auto"/>
                                                  </w:divBdr>
                                                </w:div>
                                                <w:div w:id="2089837848">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1403215851">
                                              <w:marLeft w:val="0"/>
                                              <w:marRight w:val="0"/>
                                              <w:marTop w:val="0"/>
                                              <w:marBottom w:val="0"/>
                                              <w:divBdr>
                                                <w:top w:val="none" w:sz="0" w:space="0" w:color="auto"/>
                                                <w:left w:val="none" w:sz="0" w:space="0" w:color="auto"/>
                                                <w:bottom w:val="none" w:sz="0" w:space="0" w:color="auto"/>
                                                <w:right w:val="none" w:sz="0" w:space="0" w:color="auto"/>
                                              </w:divBdr>
                                              <w:divsChild>
                                                <w:div w:id="223880232">
                                                  <w:marLeft w:val="0"/>
                                                  <w:marRight w:val="0"/>
                                                  <w:marTop w:val="0"/>
                                                  <w:marBottom w:val="0"/>
                                                  <w:divBdr>
                                                    <w:top w:val="none" w:sz="0" w:space="0" w:color="auto"/>
                                                    <w:left w:val="none" w:sz="0" w:space="0" w:color="auto"/>
                                                    <w:bottom w:val="none" w:sz="0" w:space="0" w:color="auto"/>
                                                    <w:right w:val="none" w:sz="0" w:space="0" w:color="auto"/>
                                                  </w:divBdr>
                                                </w:div>
                                                <w:div w:id="570392183">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3014542">
      <w:bodyDiv w:val="1"/>
      <w:marLeft w:val="0"/>
      <w:marRight w:val="0"/>
      <w:marTop w:val="0"/>
      <w:marBottom w:val="0"/>
      <w:divBdr>
        <w:top w:val="none" w:sz="0" w:space="0" w:color="auto"/>
        <w:left w:val="none" w:sz="0" w:space="0" w:color="auto"/>
        <w:bottom w:val="none" w:sz="0" w:space="0" w:color="auto"/>
        <w:right w:val="none" w:sz="0" w:space="0" w:color="auto"/>
      </w:divBdr>
      <w:divsChild>
        <w:div w:id="1168252690">
          <w:blockQuote w:val="1"/>
          <w:marLeft w:val="340"/>
          <w:marRight w:val="0"/>
          <w:marTop w:val="160"/>
          <w:marBottom w:val="200"/>
          <w:divBdr>
            <w:top w:val="none" w:sz="0" w:space="0" w:color="auto"/>
            <w:left w:val="none" w:sz="0" w:space="0" w:color="auto"/>
            <w:bottom w:val="none" w:sz="0" w:space="0" w:color="auto"/>
            <w:right w:val="none" w:sz="0" w:space="0" w:color="auto"/>
          </w:divBdr>
        </w:div>
        <w:div w:id="206132032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206840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ECFDF-1B16-4C8B-A0C6-0D9166393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5037</Words>
  <Characters>28714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The DECC requirements have been structured in accordance with the Department of Planning ‘EIS</vt:lpstr>
    </vt:vector>
  </TitlesOfParts>
  <Company>Rodneys Transport Services</Company>
  <LinksUpToDate>false</LinksUpToDate>
  <CharactersWithSpaces>33684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DECC requirements have been structured in accordance with the Department of Planning ‘EIS</dc:title>
  <dc:subject/>
  <dc:creator>Stephanie Anderson</dc:creator>
  <cp:keywords/>
  <dc:description/>
  <cp:lastModifiedBy>Colby Farmer</cp:lastModifiedBy>
  <cp:revision>2</cp:revision>
  <cp:lastPrinted>2018-05-22T06:43:00Z</cp:lastPrinted>
  <dcterms:created xsi:type="dcterms:W3CDTF">2021-02-17T00:55:00Z</dcterms:created>
  <dcterms:modified xsi:type="dcterms:W3CDTF">2021-02-17T00:55:00Z</dcterms:modified>
</cp:coreProperties>
</file>